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C" w:rsidRPr="00E56E8C" w:rsidRDefault="008D6FB1" w:rsidP="007C0EA1">
      <w:pPr>
        <w:rPr>
          <w:color w:val="000080"/>
          <w:sz w:val="28"/>
          <w:szCs w:val="28"/>
        </w:rPr>
      </w:pPr>
      <w:r w:rsidRPr="008D6FB1">
        <w:rPr>
          <w:noProof/>
          <w:color w:val="000080"/>
        </w:rPr>
        <w:pict>
          <v:oval id="_x0000_s1026" style="position:absolute;margin-left:214.1pt;margin-top:-30.35pt;width:23.35pt;height:23.35pt;z-index:-251658240" stroked="f"/>
        </w:pict>
      </w:r>
      <w:r w:rsidR="00785354">
        <w:rPr>
          <w:noProof/>
          <w:color w:val="00008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-57150</wp:posOffset>
            </wp:positionV>
            <wp:extent cx="680085" cy="680085"/>
            <wp:effectExtent l="19050" t="0" r="5715" b="0"/>
            <wp:wrapTopAndBottom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3C" w:rsidRDefault="00BF19CF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</w:t>
      </w:r>
      <w:r w:rsidR="00607F3C">
        <w:rPr>
          <w:b/>
          <w:color w:val="000080"/>
          <w:sz w:val="28"/>
        </w:rPr>
        <w:t xml:space="preserve"> ЗДРАВООХРАНЕНИЯ</w:t>
      </w:r>
    </w:p>
    <w:p w:rsidR="00607F3C" w:rsidRDefault="00607F3C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ХАНТЫ-МАНСИЙСКОГО АВТОНОМНОГО ОКРУГА </w:t>
      </w:r>
      <w:r w:rsidR="006F59B3">
        <w:rPr>
          <w:b/>
          <w:color w:val="000080"/>
          <w:sz w:val="28"/>
        </w:rPr>
        <w:t>–</w:t>
      </w:r>
      <w:r>
        <w:rPr>
          <w:b/>
          <w:color w:val="000080"/>
          <w:sz w:val="28"/>
        </w:rPr>
        <w:t xml:space="preserve"> ЮГРЫ</w:t>
      </w:r>
    </w:p>
    <w:p w:rsidR="00607F3C" w:rsidRPr="00CC185D" w:rsidRDefault="001968A3">
      <w:pPr>
        <w:jc w:val="center"/>
        <w:rPr>
          <w:b/>
          <w:color w:val="000080"/>
          <w:sz w:val="28"/>
          <w:szCs w:val="28"/>
        </w:rPr>
      </w:pPr>
      <w:r w:rsidRPr="00CC185D">
        <w:rPr>
          <w:b/>
          <w:color w:val="000080"/>
          <w:sz w:val="28"/>
          <w:szCs w:val="28"/>
        </w:rPr>
        <w:t>(</w:t>
      </w:r>
      <w:proofErr w:type="spellStart"/>
      <w:r w:rsidRPr="00CC185D">
        <w:rPr>
          <w:b/>
          <w:color w:val="000080"/>
          <w:sz w:val="28"/>
          <w:szCs w:val="28"/>
        </w:rPr>
        <w:t>Депздрав</w:t>
      </w:r>
      <w:proofErr w:type="spellEnd"/>
      <w:r w:rsidRPr="00CC185D">
        <w:rPr>
          <w:b/>
          <w:color w:val="000080"/>
          <w:sz w:val="28"/>
          <w:szCs w:val="28"/>
        </w:rPr>
        <w:t xml:space="preserve"> </w:t>
      </w:r>
      <w:proofErr w:type="spellStart"/>
      <w:r w:rsidRPr="00CC185D">
        <w:rPr>
          <w:b/>
          <w:color w:val="000080"/>
          <w:sz w:val="28"/>
          <w:szCs w:val="28"/>
        </w:rPr>
        <w:t>Югры</w:t>
      </w:r>
      <w:proofErr w:type="spellEnd"/>
      <w:r w:rsidRPr="00CC185D">
        <w:rPr>
          <w:b/>
          <w:color w:val="000080"/>
          <w:sz w:val="28"/>
          <w:szCs w:val="28"/>
        </w:rPr>
        <w:t>)</w:t>
      </w:r>
    </w:p>
    <w:p w:rsidR="00607F3C" w:rsidRPr="00B24D3A" w:rsidRDefault="00607F3C">
      <w:pPr>
        <w:pStyle w:val="2"/>
        <w:jc w:val="center"/>
        <w:rPr>
          <w:rFonts w:ascii="Arial Narrow" w:hAnsi="Arial Narrow"/>
        </w:rPr>
      </w:pPr>
    </w:p>
    <w:p w:rsidR="00607F3C" w:rsidRDefault="00CA6D07">
      <w:pPr>
        <w:pStyle w:val="4"/>
        <w:rPr>
          <w:sz w:val="36"/>
        </w:rPr>
      </w:pPr>
      <w:proofErr w:type="gramStart"/>
      <w:r>
        <w:rPr>
          <w:sz w:val="36"/>
        </w:rPr>
        <w:t>П</w:t>
      </w:r>
      <w:proofErr w:type="gramEnd"/>
      <w:r w:rsidR="00B24D3A">
        <w:rPr>
          <w:sz w:val="36"/>
        </w:rPr>
        <w:t xml:space="preserve"> </w:t>
      </w:r>
      <w:r w:rsidR="00607F3C">
        <w:rPr>
          <w:sz w:val="36"/>
        </w:rPr>
        <w:t>Р</w:t>
      </w:r>
      <w:r w:rsidR="00B24D3A">
        <w:rPr>
          <w:sz w:val="36"/>
        </w:rPr>
        <w:t xml:space="preserve"> </w:t>
      </w:r>
      <w:r w:rsidR="00607F3C">
        <w:rPr>
          <w:sz w:val="36"/>
        </w:rPr>
        <w:t>И</w:t>
      </w:r>
      <w:r w:rsidR="00B24D3A">
        <w:rPr>
          <w:sz w:val="36"/>
        </w:rPr>
        <w:t xml:space="preserve"> </w:t>
      </w:r>
      <w:r w:rsidR="00607F3C">
        <w:rPr>
          <w:sz w:val="36"/>
        </w:rPr>
        <w:t>К</w:t>
      </w:r>
      <w:r w:rsidR="00B24D3A">
        <w:rPr>
          <w:sz w:val="36"/>
        </w:rPr>
        <w:t xml:space="preserve"> </w:t>
      </w:r>
      <w:r w:rsidR="00607F3C">
        <w:rPr>
          <w:sz w:val="36"/>
        </w:rPr>
        <w:t>А</w:t>
      </w:r>
      <w:r w:rsidR="00B24D3A">
        <w:rPr>
          <w:sz w:val="36"/>
        </w:rPr>
        <w:t xml:space="preserve"> </w:t>
      </w:r>
      <w:r w:rsidR="00607F3C">
        <w:rPr>
          <w:sz w:val="36"/>
        </w:rPr>
        <w:t>З</w:t>
      </w:r>
    </w:p>
    <w:p w:rsidR="00607F3C" w:rsidRPr="005657BB" w:rsidRDefault="00607F3C">
      <w:pPr>
        <w:jc w:val="center"/>
        <w:rPr>
          <w:b/>
          <w:sz w:val="24"/>
        </w:rPr>
      </w:pPr>
    </w:p>
    <w:p w:rsidR="0035295A" w:rsidRPr="00310C8C" w:rsidRDefault="005657BB" w:rsidP="00DD08EB">
      <w:pPr>
        <w:jc w:val="center"/>
        <w:rPr>
          <w:sz w:val="28"/>
          <w:szCs w:val="28"/>
        </w:rPr>
      </w:pPr>
      <w:r w:rsidRPr="005657BB">
        <w:t xml:space="preserve"> </w:t>
      </w:r>
      <w:r w:rsidR="00163FB3">
        <w:rPr>
          <w:sz w:val="28"/>
          <w:szCs w:val="28"/>
        </w:rPr>
        <w:t xml:space="preserve">О проведении </w:t>
      </w:r>
      <w:r w:rsidR="00981E30">
        <w:rPr>
          <w:sz w:val="28"/>
          <w:szCs w:val="28"/>
        </w:rPr>
        <w:t>анкетирования больных сахарным диабетом</w:t>
      </w:r>
    </w:p>
    <w:p w:rsidR="00F3577B" w:rsidRDefault="00F3577B" w:rsidP="00A275A5">
      <w:pPr>
        <w:tabs>
          <w:tab w:val="center" w:pos="0"/>
        </w:tabs>
        <w:rPr>
          <w:sz w:val="28"/>
          <w:szCs w:val="28"/>
        </w:rPr>
      </w:pPr>
    </w:p>
    <w:p w:rsidR="00F3577B" w:rsidRDefault="00F3577B" w:rsidP="00A275A5">
      <w:pPr>
        <w:tabs>
          <w:tab w:val="center" w:pos="0"/>
        </w:tabs>
        <w:rPr>
          <w:sz w:val="28"/>
          <w:szCs w:val="28"/>
        </w:rPr>
      </w:pPr>
    </w:p>
    <w:p w:rsidR="00607F3C" w:rsidRPr="00181A29" w:rsidRDefault="0096619C" w:rsidP="00A275A5">
      <w:pPr>
        <w:tabs>
          <w:tab w:val="center" w:pos="0"/>
        </w:tabs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>от _</w:t>
      </w:r>
      <w:r w:rsidR="00182A1A" w:rsidRPr="00182A1A">
        <w:rPr>
          <w:sz w:val="28"/>
          <w:szCs w:val="28"/>
          <w:u w:val="single"/>
        </w:rPr>
        <w:t>07.05.2015 г.</w:t>
      </w:r>
      <w:r w:rsidR="00DD08EB">
        <w:rPr>
          <w:sz w:val="28"/>
          <w:szCs w:val="28"/>
        </w:rPr>
        <w:t>_</w:t>
      </w:r>
      <w:r w:rsidR="00B24D3A">
        <w:rPr>
          <w:sz w:val="28"/>
          <w:szCs w:val="28"/>
        </w:rPr>
        <w:t xml:space="preserve">              </w:t>
      </w:r>
      <w:r w:rsidR="0035295A" w:rsidRPr="00181A29">
        <w:rPr>
          <w:sz w:val="28"/>
          <w:szCs w:val="28"/>
        </w:rPr>
        <w:t xml:space="preserve">                                    </w:t>
      </w:r>
      <w:r w:rsidR="00A275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182A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5295A" w:rsidRPr="00181A29">
        <w:rPr>
          <w:sz w:val="28"/>
          <w:szCs w:val="28"/>
        </w:rPr>
        <w:t>№ _</w:t>
      </w:r>
      <w:r w:rsidR="00182A1A">
        <w:rPr>
          <w:sz w:val="28"/>
          <w:szCs w:val="28"/>
          <w:u w:val="single"/>
        </w:rPr>
        <w:t>423</w:t>
      </w:r>
      <w:r w:rsidR="0035295A" w:rsidRPr="00181A29">
        <w:rPr>
          <w:sz w:val="28"/>
          <w:szCs w:val="28"/>
        </w:rPr>
        <w:t>_</w:t>
      </w:r>
    </w:p>
    <w:p w:rsidR="00181A29" w:rsidRPr="00CC185D" w:rsidRDefault="00181A29" w:rsidP="00A275A5">
      <w:pPr>
        <w:rPr>
          <w:sz w:val="28"/>
          <w:szCs w:val="28"/>
        </w:rPr>
      </w:pPr>
      <w:r w:rsidRPr="00CC185D">
        <w:rPr>
          <w:sz w:val="28"/>
          <w:szCs w:val="28"/>
        </w:rPr>
        <w:t>г. Ханты-Мансийск</w:t>
      </w:r>
    </w:p>
    <w:p w:rsidR="00F3577B" w:rsidRDefault="00F3577B" w:rsidP="00A275A5">
      <w:pPr>
        <w:ind w:firstLine="709"/>
        <w:jc w:val="both"/>
        <w:rPr>
          <w:sz w:val="28"/>
          <w:szCs w:val="28"/>
        </w:rPr>
      </w:pPr>
    </w:p>
    <w:p w:rsidR="00F3577B" w:rsidRDefault="00F3577B" w:rsidP="00A275A5">
      <w:pPr>
        <w:ind w:firstLine="709"/>
        <w:jc w:val="both"/>
        <w:rPr>
          <w:sz w:val="28"/>
          <w:szCs w:val="28"/>
        </w:rPr>
      </w:pPr>
    </w:p>
    <w:p w:rsidR="00E66D2B" w:rsidRPr="00F60C16" w:rsidRDefault="00E66D2B" w:rsidP="00BC72B8">
      <w:pPr>
        <w:ind w:firstLine="709"/>
        <w:jc w:val="both"/>
        <w:rPr>
          <w:sz w:val="22"/>
          <w:szCs w:val="22"/>
        </w:rPr>
      </w:pPr>
      <w:r w:rsidRPr="00020EB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получения оперативной информации </w:t>
      </w:r>
      <w:r w:rsidRPr="00EE5B35">
        <w:rPr>
          <w:sz w:val="28"/>
          <w:szCs w:val="28"/>
        </w:rPr>
        <w:t>по вопросам качества и доступности оказания медицинской помощи и медикаментозного обеспечения</w:t>
      </w:r>
      <w:r>
        <w:rPr>
          <w:sz w:val="28"/>
          <w:szCs w:val="28"/>
        </w:rPr>
        <w:t xml:space="preserve"> </w:t>
      </w:r>
      <w:r w:rsidRPr="00F12B1F">
        <w:rPr>
          <w:color w:val="000000" w:themeColor="text1"/>
          <w:sz w:val="28"/>
          <w:szCs w:val="28"/>
        </w:rPr>
        <w:t>больны</w:t>
      </w:r>
      <w:r>
        <w:rPr>
          <w:color w:val="000000" w:themeColor="text1"/>
          <w:sz w:val="28"/>
          <w:szCs w:val="28"/>
        </w:rPr>
        <w:t>х</w:t>
      </w:r>
      <w:r w:rsidRPr="00F12B1F">
        <w:rPr>
          <w:color w:val="000000" w:themeColor="text1"/>
          <w:sz w:val="28"/>
          <w:szCs w:val="28"/>
        </w:rPr>
        <w:t xml:space="preserve"> сахарным диабетом</w:t>
      </w:r>
      <w:r>
        <w:rPr>
          <w:color w:val="000000" w:themeColor="text1"/>
          <w:sz w:val="28"/>
          <w:szCs w:val="28"/>
        </w:rPr>
        <w:t xml:space="preserve"> в Ханты-Мансийском автономном округе – </w:t>
      </w:r>
      <w:proofErr w:type="spellStart"/>
      <w:r>
        <w:rPr>
          <w:color w:val="000000" w:themeColor="text1"/>
          <w:sz w:val="28"/>
          <w:szCs w:val="28"/>
        </w:rPr>
        <w:t>Югре</w:t>
      </w:r>
      <w:proofErr w:type="spellEnd"/>
      <w:r w:rsidR="00BC72B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607F3C" w:rsidRPr="00310C8C" w:rsidRDefault="00607F3C" w:rsidP="00955465">
      <w:pPr>
        <w:jc w:val="center"/>
        <w:rPr>
          <w:sz w:val="28"/>
          <w:szCs w:val="28"/>
        </w:rPr>
      </w:pPr>
    </w:p>
    <w:p w:rsidR="00955465" w:rsidRDefault="00092172" w:rsidP="0009217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1. </w:t>
      </w:r>
      <w:r w:rsidR="00F12B1F" w:rsidRPr="00F12B1F">
        <w:rPr>
          <w:sz w:val="28"/>
          <w:szCs w:val="28"/>
        </w:rPr>
        <w:t xml:space="preserve">Главным врачам медицинских организаций </w:t>
      </w:r>
      <w:r w:rsidR="006F59B3" w:rsidRPr="007B4B68">
        <w:rPr>
          <w:color w:val="000000" w:themeColor="text1"/>
          <w:sz w:val="28"/>
          <w:szCs w:val="28"/>
        </w:rPr>
        <w:t xml:space="preserve">Ханты-Мансийского </w:t>
      </w:r>
      <w:r w:rsidR="00F12B1F" w:rsidRPr="00F12B1F">
        <w:rPr>
          <w:sz w:val="28"/>
          <w:szCs w:val="28"/>
        </w:rPr>
        <w:t xml:space="preserve">автономного округа, </w:t>
      </w:r>
      <w:r w:rsidR="00F12B1F" w:rsidRPr="00F12B1F">
        <w:rPr>
          <w:color w:val="000000" w:themeColor="text1"/>
          <w:sz w:val="28"/>
          <w:szCs w:val="28"/>
        </w:rPr>
        <w:t xml:space="preserve">оказывающих услуги </w:t>
      </w:r>
      <w:r w:rsidR="00B775F3">
        <w:rPr>
          <w:sz w:val="28"/>
          <w:szCs w:val="28"/>
        </w:rPr>
        <w:t xml:space="preserve">пациентам, </w:t>
      </w:r>
      <w:r w:rsidR="00F12B1F" w:rsidRPr="00F12B1F">
        <w:rPr>
          <w:color w:val="000000" w:themeColor="text1"/>
          <w:sz w:val="28"/>
          <w:szCs w:val="28"/>
        </w:rPr>
        <w:t>больным сахарным диабетом</w:t>
      </w:r>
      <w:r w:rsidR="004A4D50">
        <w:rPr>
          <w:color w:val="000000" w:themeColor="text1"/>
          <w:sz w:val="28"/>
          <w:szCs w:val="28"/>
        </w:rPr>
        <w:t xml:space="preserve">, </w:t>
      </w:r>
      <w:proofErr w:type="gramStart"/>
      <w:r w:rsidR="00AF3D10">
        <w:rPr>
          <w:color w:val="000000" w:themeColor="text1"/>
          <w:sz w:val="28"/>
          <w:szCs w:val="28"/>
        </w:rPr>
        <w:t>согласно перечня</w:t>
      </w:r>
      <w:proofErr w:type="gramEnd"/>
      <w:r w:rsidR="00AF3D10">
        <w:rPr>
          <w:color w:val="000000" w:themeColor="text1"/>
          <w:sz w:val="28"/>
          <w:szCs w:val="28"/>
        </w:rPr>
        <w:t xml:space="preserve"> </w:t>
      </w:r>
      <w:r w:rsidR="00E0050F" w:rsidRPr="00E0050F">
        <w:rPr>
          <w:color w:val="000000" w:themeColor="text1"/>
          <w:sz w:val="28"/>
          <w:szCs w:val="28"/>
        </w:rPr>
        <w:t xml:space="preserve">медицинских организаций, участвующих в анкетировании больных сахарным диабетом </w:t>
      </w:r>
      <w:r w:rsidR="00AF3D10">
        <w:rPr>
          <w:color w:val="000000" w:themeColor="text1"/>
          <w:sz w:val="28"/>
          <w:szCs w:val="28"/>
        </w:rPr>
        <w:t>(приложение 1)</w:t>
      </w:r>
      <w:r w:rsidR="00F12B1F" w:rsidRPr="00F12B1F">
        <w:rPr>
          <w:color w:val="000000" w:themeColor="text1"/>
          <w:sz w:val="28"/>
          <w:szCs w:val="28"/>
        </w:rPr>
        <w:t>:</w:t>
      </w:r>
    </w:p>
    <w:p w:rsidR="007877ED" w:rsidRDefault="007877ED" w:rsidP="007877E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DB4B73">
        <w:rPr>
          <w:color w:val="000000" w:themeColor="text1"/>
          <w:sz w:val="28"/>
          <w:szCs w:val="28"/>
        </w:rPr>
        <w:t> </w:t>
      </w:r>
      <w:r w:rsidR="00AF3D10">
        <w:rPr>
          <w:color w:val="000000" w:themeColor="text1"/>
          <w:sz w:val="28"/>
          <w:szCs w:val="28"/>
        </w:rPr>
        <w:t>о</w:t>
      </w:r>
      <w:r w:rsidRPr="00B775F3">
        <w:rPr>
          <w:color w:val="000000" w:themeColor="text1"/>
          <w:sz w:val="28"/>
          <w:szCs w:val="28"/>
        </w:rPr>
        <w:t xml:space="preserve">рганизовать анкетирование </w:t>
      </w:r>
      <w:r>
        <w:rPr>
          <w:sz w:val="28"/>
          <w:szCs w:val="28"/>
        </w:rPr>
        <w:t xml:space="preserve">пациентов, </w:t>
      </w:r>
      <w:r w:rsidRPr="00F12B1F">
        <w:rPr>
          <w:color w:val="000000" w:themeColor="text1"/>
          <w:sz w:val="28"/>
          <w:szCs w:val="28"/>
        </w:rPr>
        <w:t>больны</w:t>
      </w:r>
      <w:r>
        <w:rPr>
          <w:color w:val="000000" w:themeColor="text1"/>
          <w:sz w:val="28"/>
          <w:szCs w:val="28"/>
        </w:rPr>
        <w:t>х</w:t>
      </w:r>
      <w:r w:rsidRPr="00F12B1F">
        <w:rPr>
          <w:color w:val="000000" w:themeColor="text1"/>
          <w:sz w:val="28"/>
          <w:szCs w:val="28"/>
        </w:rPr>
        <w:t xml:space="preserve"> сахарным диабетом</w:t>
      </w:r>
      <w:r>
        <w:rPr>
          <w:color w:val="000000" w:themeColor="text1"/>
          <w:sz w:val="28"/>
          <w:szCs w:val="28"/>
        </w:rPr>
        <w:t>,</w:t>
      </w:r>
      <w:r w:rsidRPr="00B775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вопросам</w:t>
      </w:r>
      <w:r w:rsidRPr="00B775F3">
        <w:rPr>
          <w:color w:val="000000" w:themeColor="text1"/>
          <w:sz w:val="28"/>
          <w:szCs w:val="28"/>
        </w:rPr>
        <w:t xml:space="preserve"> прилагаемой анкет</w:t>
      </w:r>
      <w:r>
        <w:rPr>
          <w:color w:val="000000" w:themeColor="text1"/>
          <w:sz w:val="28"/>
          <w:szCs w:val="28"/>
        </w:rPr>
        <w:t>ы</w:t>
      </w:r>
      <w:r w:rsidRPr="00B775F3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п</w:t>
      </w:r>
      <w:r w:rsidRPr="00B775F3">
        <w:rPr>
          <w:color w:val="000000" w:themeColor="text1"/>
          <w:sz w:val="28"/>
          <w:szCs w:val="28"/>
        </w:rPr>
        <w:t xml:space="preserve">риложение </w:t>
      </w:r>
      <w:r w:rsidR="00AF3D10">
        <w:rPr>
          <w:color w:val="000000" w:themeColor="text1"/>
          <w:sz w:val="28"/>
          <w:szCs w:val="28"/>
        </w:rPr>
        <w:t>2</w:t>
      </w:r>
      <w:r w:rsidRPr="00B775F3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заполняемой </w:t>
      </w:r>
      <w:r w:rsidRPr="00B775F3">
        <w:rPr>
          <w:color w:val="000000" w:themeColor="text1"/>
          <w:sz w:val="28"/>
          <w:szCs w:val="28"/>
        </w:rPr>
        <w:t>на бумажном носителе</w:t>
      </w:r>
      <w:r>
        <w:rPr>
          <w:color w:val="000000" w:themeColor="text1"/>
          <w:sz w:val="28"/>
          <w:szCs w:val="28"/>
        </w:rPr>
        <w:t>.</w:t>
      </w:r>
    </w:p>
    <w:p w:rsidR="007877ED" w:rsidRDefault="007877ED" w:rsidP="007877E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DB4B73">
        <w:rPr>
          <w:color w:val="000000" w:themeColor="text1"/>
          <w:sz w:val="28"/>
          <w:szCs w:val="28"/>
        </w:rPr>
        <w:t> </w:t>
      </w:r>
      <w:r w:rsidR="00314718">
        <w:rPr>
          <w:color w:val="000000" w:themeColor="text1"/>
          <w:sz w:val="28"/>
          <w:szCs w:val="28"/>
        </w:rPr>
        <w:t xml:space="preserve">направить </w:t>
      </w:r>
      <w:r w:rsidRPr="007B4B68">
        <w:rPr>
          <w:color w:val="000000" w:themeColor="text1"/>
          <w:sz w:val="28"/>
          <w:szCs w:val="28"/>
        </w:rPr>
        <w:t xml:space="preserve">результаты анкетирования в бюджетное учреждение здравоохранения Ханты-Мансийского автономного округа – </w:t>
      </w:r>
      <w:proofErr w:type="spellStart"/>
      <w:r w:rsidRPr="007B4B68">
        <w:rPr>
          <w:color w:val="000000" w:themeColor="text1"/>
          <w:sz w:val="28"/>
          <w:szCs w:val="28"/>
        </w:rPr>
        <w:t>Югры</w:t>
      </w:r>
      <w:proofErr w:type="spellEnd"/>
      <w:r w:rsidRPr="007B4B68">
        <w:rPr>
          <w:color w:val="000000" w:themeColor="text1"/>
          <w:sz w:val="28"/>
          <w:szCs w:val="28"/>
        </w:rPr>
        <w:t xml:space="preserve"> «Центр медицинской профилактики», согласно алгоритму, описанному в разделе IV «Оформление результатов» Инструкции </w:t>
      </w:r>
      <w:r w:rsidR="00E0050F">
        <w:rPr>
          <w:color w:val="000000" w:themeColor="text1"/>
          <w:sz w:val="28"/>
          <w:szCs w:val="28"/>
        </w:rPr>
        <w:t xml:space="preserve">по </w:t>
      </w:r>
      <w:r w:rsidR="00E0050F" w:rsidRPr="00E0050F">
        <w:rPr>
          <w:color w:val="000000" w:themeColor="text1"/>
          <w:sz w:val="28"/>
          <w:szCs w:val="28"/>
        </w:rPr>
        <w:t xml:space="preserve">проведению анкетирования </w:t>
      </w:r>
      <w:r w:rsidRPr="007B4B68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</w:t>
      </w:r>
      <w:r w:rsidRPr="007B4B68">
        <w:rPr>
          <w:color w:val="000000" w:themeColor="text1"/>
          <w:sz w:val="28"/>
          <w:szCs w:val="28"/>
        </w:rPr>
        <w:t xml:space="preserve">риложение </w:t>
      </w:r>
      <w:r w:rsidR="00AF3D10">
        <w:rPr>
          <w:color w:val="000000" w:themeColor="text1"/>
          <w:sz w:val="28"/>
          <w:szCs w:val="28"/>
        </w:rPr>
        <w:t>3</w:t>
      </w:r>
      <w:r w:rsidR="00314718">
        <w:rPr>
          <w:color w:val="000000" w:themeColor="text1"/>
          <w:sz w:val="28"/>
          <w:szCs w:val="28"/>
        </w:rPr>
        <w:t>) в</w:t>
      </w:r>
      <w:r w:rsidR="00314718" w:rsidRPr="007B4B68">
        <w:rPr>
          <w:color w:val="000000" w:themeColor="text1"/>
          <w:sz w:val="28"/>
          <w:szCs w:val="28"/>
        </w:rPr>
        <w:t xml:space="preserve"> срок до </w:t>
      </w:r>
      <w:r w:rsidR="00314718" w:rsidRPr="00CF4550">
        <w:rPr>
          <w:color w:val="000000" w:themeColor="text1"/>
          <w:sz w:val="28"/>
          <w:szCs w:val="28"/>
        </w:rPr>
        <w:t>15 июля</w:t>
      </w:r>
      <w:r w:rsidR="00314718" w:rsidRPr="007B4B68">
        <w:rPr>
          <w:color w:val="000000" w:themeColor="text1"/>
          <w:sz w:val="28"/>
          <w:szCs w:val="28"/>
        </w:rPr>
        <w:t xml:space="preserve"> 2015 года</w:t>
      </w:r>
    </w:p>
    <w:p w:rsidR="00837D93" w:rsidRDefault="00837D93" w:rsidP="00837D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1533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315335">
        <w:rPr>
          <w:color w:val="000000" w:themeColor="text1"/>
          <w:sz w:val="28"/>
          <w:szCs w:val="28"/>
        </w:rPr>
        <w:t> п</w:t>
      </w:r>
      <w:r>
        <w:rPr>
          <w:color w:val="000000" w:themeColor="text1"/>
          <w:sz w:val="28"/>
          <w:szCs w:val="28"/>
        </w:rPr>
        <w:t xml:space="preserve">ринять к сведению, что количество опрашиваемых </w:t>
      </w:r>
      <w:r>
        <w:rPr>
          <w:sz w:val="28"/>
          <w:szCs w:val="28"/>
        </w:rPr>
        <w:t>пациентов,</w:t>
      </w:r>
      <w:r>
        <w:rPr>
          <w:color w:val="000000" w:themeColor="text1"/>
          <w:sz w:val="28"/>
          <w:szCs w:val="28"/>
        </w:rPr>
        <w:t xml:space="preserve"> </w:t>
      </w:r>
      <w:r w:rsidR="000F049D">
        <w:rPr>
          <w:color w:val="000000" w:themeColor="text1"/>
          <w:sz w:val="28"/>
          <w:szCs w:val="28"/>
        </w:rPr>
        <w:t xml:space="preserve">из </w:t>
      </w:r>
      <w:r w:rsidR="001A1B3C">
        <w:rPr>
          <w:color w:val="000000" w:themeColor="text1"/>
          <w:sz w:val="28"/>
          <w:szCs w:val="28"/>
        </w:rPr>
        <w:t xml:space="preserve">общего </w:t>
      </w:r>
      <w:r w:rsidR="000F049D">
        <w:rPr>
          <w:color w:val="000000" w:themeColor="text1"/>
          <w:sz w:val="28"/>
          <w:szCs w:val="28"/>
        </w:rPr>
        <w:t xml:space="preserve">числа </w:t>
      </w:r>
      <w:r w:rsidR="005028DE">
        <w:rPr>
          <w:sz w:val="28"/>
          <w:szCs w:val="28"/>
        </w:rPr>
        <w:t>пациентов,</w:t>
      </w:r>
      <w:r w:rsidR="005028DE">
        <w:rPr>
          <w:color w:val="000000" w:themeColor="text1"/>
          <w:sz w:val="28"/>
          <w:szCs w:val="28"/>
        </w:rPr>
        <w:t xml:space="preserve"> </w:t>
      </w:r>
      <w:r w:rsidR="00315335">
        <w:rPr>
          <w:color w:val="000000" w:themeColor="text1"/>
          <w:sz w:val="28"/>
          <w:szCs w:val="28"/>
        </w:rPr>
        <w:t xml:space="preserve">состоящих на учёте в медицинской организации по заболеванию сахарный диабет, должно быть </w:t>
      </w:r>
      <w:r>
        <w:rPr>
          <w:color w:val="000000" w:themeColor="text1"/>
          <w:sz w:val="28"/>
          <w:szCs w:val="28"/>
        </w:rPr>
        <w:t>не менее 10%.</w:t>
      </w:r>
    </w:p>
    <w:p w:rsidR="005D219D" w:rsidRDefault="005D219D" w:rsidP="007B4B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DB4B73">
        <w:rPr>
          <w:color w:val="000000" w:themeColor="text1"/>
          <w:sz w:val="28"/>
          <w:szCs w:val="28"/>
        </w:rPr>
        <w:t> </w:t>
      </w:r>
      <w:r w:rsidR="000B6D86">
        <w:rPr>
          <w:color w:val="000000" w:themeColor="text1"/>
          <w:sz w:val="28"/>
          <w:szCs w:val="28"/>
        </w:rPr>
        <w:t xml:space="preserve">Временно </w:t>
      </w:r>
      <w:proofErr w:type="gramStart"/>
      <w:r w:rsidR="000B6D86">
        <w:rPr>
          <w:color w:val="000000" w:themeColor="text1"/>
          <w:sz w:val="28"/>
          <w:szCs w:val="28"/>
        </w:rPr>
        <w:t>исполняющему</w:t>
      </w:r>
      <w:proofErr w:type="gramEnd"/>
      <w:r w:rsidR="000B6D86">
        <w:rPr>
          <w:color w:val="000000" w:themeColor="text1"/>
          <w:sz w:val="28"/>
          <w:szCs w:val="28"/>
        </w:rPr>
        <w:t xml:space="preserve"> обязанности г</w:t>
      </w:r>
      <w:r w:rsidRPr="005D219D">
        <w:rPr>
          <w:color w:val="000000" w:themeColor="text1"/>
          <w:sz w:val="28"/>
          <w:szCs w:val="28"/>
        </w:rPr>
        <w:t>лавно</w:t>
      </w:r>
      <w:r w:rsidR="000B6D86">
        <w:rPr>
          <w:color w:val="000000" w:themeColor="text1"/>
          <w:sz w:val="28"/>
          <w:szCs w:val="28"/>
        </w:rPr>
        <w:t>го</w:t>
      </w:r>
      <w:r w:rsidRPr="005D219D">
        <w:rPr>
          <w:color w:val="000000" w:themeColor="text1"/>
          <w:sz w:val="28"/>
          <w:szCs w:val="28"/>
        </w:rPr>
        <w:t xml:space="preserve"> врач</w:t>
      </w:r>
      <w:r w:rsidR="000B6D86">
        <w:rPr>
          <w:color w:val="000000" w:themeColor="text1"/>
          <w:sz w:val="28"/>
          <w:szCs w:val="28"/>
        </w:rPr>
        <w:t>а</w:t>
      </w:r>
      <w:r w:rsidRPr="005D219D">
        <w:rPr>
          <w:color w:val="000000" w:themeColor="text1"/>
          <w:sz w:val="28"/>
          <w:szCs w:val="28"/>
        </w:rPr>
        <w:t xml:space="preserve"> бюджетного учреждения здравоохранения Ханты-Мансийского автономного округа – </w:t>
      </w:r>
      <w:proofErr w:type="spellStart"/>
      <w:r w:rsidRPr="005D219D">
        <w:rPr>
          <w:color w:val="000000" w:themeColor="text1"/>
          <w:sz w:val="28"/>
          <w:szCs w:val="28"/>
        </w:rPr>
        <w:t>Югры</w:t>
      </w:r>
      <w:proofErr w:type="spellEnd"/>
      <w:r w:rsidRPr="005D219D">
        <w:rPr>
          <w:color w:val="000000" w:themeColor="text1"/>
          <w:sz w:val="28"/>
          <w:szCs w:val="28"/>
        </w:rPr>
        <w:t xml:space="preserve"> «Центр медицинской профилактики»</w:t>
      </w:r>
      <w:r w:rsidR="00EE7805">
        <w:rPr>
          <w:color w:val="000000" w:themeColor="text1"/>
          <w:sz w:val="28"/>
          <w:szCs w:val="28"/>
        </w:rPr>
        <w:t xml:space="preserve"> А.А. </w:t>
      </w:r>
      <w:proofErr w:type="spellStart"/>
      <w:r w:rsidR="00EE7805">
        <w:rPr>
          <w:color w:val="000000" w:themeColor="text1"/>
          <w:sz w:val="28"/>
          <w:szCs w:val="28"/>
        </w:rPr>
        <w:t>Молостову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5D219D" w:rsidRDefault="005D219D" w:rsidP="00AD3E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DB4B73">
        <w:rPr>
          <w:color w:val="000000" w:themeColor="text1"/>
          <w:sz w:val="28"/>
          <w:szCs w:val="28"/>
        </w:rPr>
        <w:t> </w:t>
      </w:r>
      <w:r w:rsidR="00F304B4">
        <w:rPr>
          <w:color w:val="000000" w:themeColor="text1"/>
          <w:sz w:val="28"/>
          <w:szCs w:val="28"/>
        </w:rPr>
        <w:t>осуществить</w:t>
      </w:r>
      <w:r w:rsidRPr="005D219D">
        <w:rPr>
          <w:color w:val="000000" w:themeColor="text1"/>
          <w:sz w:val="28"/>
          <w:szCs w:val="28"/>
        </w:rPr>
        <w:t xml:space="preserve"> сбор</w:t>
      </w:r>
      <w:r w:rsidR="00153E69">
        <w:rPr>
          <w:color w:val="000000" w:themeColor="text1"/>
          <w:sz w:val="28"/>
          <w:szCs w:val="28"/>
        </w:rPr>
        <w:t xml:space="preserve"> данных,</w:t>
      </w:r>
      <w:r w:rsidRPr="005D219D">
        <w:rPr>
          <w:color w:val="000000" w:themeColor="text1"/>
          <w:sz w:val="28"/>
          <w:szCs w:val="28"/>
        </w:rPr>
        <w:t xml:space="preserve"> </w:t>
      </w:r>
      <w:r w:rsidR="00153E69" w:rsidRPr="005D219D">
        <w:rPr>
          <w:color w:val="000000" w:themeColor="text1"/>
          <w:sz w:val="28"/>
          <w:szCs w:val="28"/>
        </w:rPr>
        <w:t xml:space="preserve">полученных </w:t>
      </w:r>
      <w:r w:rsidR="00153E69">
        <w:rPr>
          <w:color w:val="000000" w:themeColor="text1"/>
          <w:sz w:val="28"/>
          <w:szCs w:val="28"/>
        </w:rPr>
        <w:t>от медицинских организаций</w:t>
      </w:r>
      <w:r w:rsidR="00BF2A61">
        <w:rPr>
          <w:color w:val="000000" w:themeColor="text1"/>
          <w:sz w:val="28"/>
          <w:szCs w:val="28"/>
        </w:rPr>
        <w:t>,</w:t>
      </w:r>
      <w:r w:rsidR="00153E69">
        <w:rPr>
          <w:color w:val="000000" w:themeColor="text1"/>
          <w:sz w:val="28"/>
          <w:szCs w:val="28"/>
        </w:rPr>
        <w:t xml:space="preserve"> в виде заполненных шаблонов </w:t>
      </w:r>
      <w:r w:rsidR="00AD3ED3" w:rsidRPr="00AD3ED3">
        <w:rPr>
          <w:color w:val="000000" w:themeColor="text1"/>
          <w:sz w:val="28"/>
          <w:szCs w:val="28"/>
        </w:rPr>
        <w:t xml:space="preserve">для перенесения данных анкетирования с бумажных носителей в электронный вид </w:t>
      </w:r>
      <w:r w:rsidR="00F304B4" w:rsidRPr="005D219D">
        <w:rPr>
          <w:color w:val="000000" w:themeColor="text1"/>
          <w:sz w:val="28"/>
          <w:szCs w:val="28"/>
        </w:rPr>
        <w:t>(</w:t>
      </w:r>
      <w:r w:rsidR="00F304B4">
        <w:rPr>
          <w:color w:val="000000" w:themeColor="text1"/>
          <w:sz w:val="28"/>
          <w:szCs w:val="28"/>
        </w:rPr>
        <w:t>п</w:t>
      </w:r>
      <w:r w:rsidR="00F304B4" w:rsidRPr="005D219D">
        <w:rPr>
          <w:color w:val="000000" w:themeColor="text1"/>
          <w:sz w:val="28"/>
          <w:szCs w:val="28"/>
        </w:rPr>
        <w:t xml:space="preserve">риложение </w:t>
      </w:r>
      <w:r w:rsidR="00AF3D10">
        <w:rPr>
          <w:color w:val="000000" w:themeColor="text1"/>
          <w:sz w:val="28"/>
          <w:szCs w:val="28"/>
        </w:rPr>
        <w:t>4</w:t>
      </w:r>
      <w:r w:rsidR="00F304B4" w:rsidRPr="005D219D">
        <w:rPr>
          <w:color w:val="000000" w:themeColor="text1"/>
          <w:sz w:val="28"/>
          <w:szCs w:val="28"/>
        </w:rPr>
        <w:t>)</w:t>
      </w:r>
      <w:r w:rsidR="00F304B4">
        <w:rPr>
          <w:color w:val="000000" w:themeColor="text1"/>
          <w:sz w:val="28"/>
          <w:szCs w:val="28"/>
        </w:rPr>
        <w:t>.</w:t>
      </w:r>
    </w:p>
    <w:p w:rsidR="006A1F8F" w:rsidRDefault="006A1F8F" w:rsidP="007B4B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</w:t>
      </w:r>
      <w:r w:rsidR="0023301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DB4B73">
        <w:rPr>
          <w:color w:val="000000" w:themeColor="text1"/>
          <w:sz w:val="28"/>
          <w:szCs w:val="28"/>
        </w:rPr>
        <w:t> </w:t>
      </w:r>
      <w:r w:rsidR="00D615B1">
        <w:rPr>
          <w:color w:val="000000" w:themeColor="text1"/>
          <w:sz w:val="28"/>
          <w:szCs w:val="28"/>
        </w:rPr>
        <w:t xml:space="preserve"> </w:t>
      </w:r>
      <w:r w:rsidR="00B63B84">
        <w:rPr>
          <w:color w:val="000000" w:themeColor="text1"/>
          <w:sz w:val="28"/>
          <w:szCs w:val="28"/>
        </w:rPr>
        <w:t>обеспечить проведение анализа данных,</w:t>
      </w:r>
      <w:r w:rsidR="00B63B84" w:rsidRPr="005D219D">
        <w:rPr>
          <w:color w:val="000000" w:themeColor="text1"/>
          <w:sz w:val="28"/>
          <w:szCs w:val="28"/>
        </w:rPr>
        <w:t xml:space="preserve"> полученных </w:t>
      </w:r>
      <w:r w:rsidR="00B63B84">
        <w:rPr>
          <w:color w:val="000000" w:themeColor="text1"/>
          <w:sz w:val="28"/>
          <w:szCs w:val="28"/>
        </w:rPr>
        <w:t>от медицинских организаций,</w:t>
      </w:r>
      <w:r w:rsidR="00D615B1">
        <w:rPr>
          <w:color w:val="000000" w:themeColor="text1"/>
          <w:sz w:val="28"/>
          <w:szCs w:val="28"/>
        </w:rPr>
        <w:t xml:space="preserve"> </w:t>
      </w:r>
      <w:r w:rsidR="00B63B84">
        <w:rPr>
          <w:color w:val="000000" w:themeColor="text1"/>
          <w:sz w:val="28"/>
          <w:szCs w:val="28"/>
        </w:rPr>
        <w:t xml:space="preserve">и предоставление </w:t>
      </w:r>
      <w:r w:rsidR="00D615B1">
        <w:rPr>
          <w:color w:val="000000" w:themeColor="text1"/>
          <w:sz w:val="28"/>
          <w:szCs w:val="28"/>
        </w:rPr>
        <w:t>в Департамент</w:t>
      </w:r>
      <w:r w:rsidR="00D615B1" w:rsidRPr="00D615B1">
        <w:rPr>
          <w:color w:val="000000" w:themeColor="text1"/>
          <w:sz w:val="28"/>
          <w:szCs w:val="28"/>
        </w:rPr>
        <w:t xml:space="preserve"> </w:t>
      </w:r>
      <w:r w:rsidR="00D615B1" w:rsidRPr="007B4B68">
        <w:rPr>
          <w:color w:val="000000" w:themeColor="text1"/>
          <w:sz w:val="28"/>
          <w:szCs w:val="28"/>
        </w:rPr>
        <w:t xml:space="preserve">здравоохранения Ханты-Мансийского автономного округа – </w:t>
      </w:r>
      <w:proofErr w:type="spellStart"/>
      <w:r w:rsidR="00D615B1" w:rsidRPr="007B4B68">
        <w:rPr>
          <w:color w:val="000000" w:themeColor="text1"/>
          <w:sz w:val="28"/>
          <w:szCs w:val="28"/>
        </w:rPr>
        <w:t>Югры</w:t>
      </w:r>
      <w:proofErr w:type="spellEnd"/>
      <w:r w:rsidR="00314718">
        <w:rPr>
          <w:color w:val="000000" w:themeColor="text1"/>
          <w:sz w:val="28"/>
          <w:szCs w:val="28"/>
        </w:rPr>
        <w:t xml:space="preserve"> в управление организации медицинской помощи</w:t>
      </w:r>
      <w:r w:rsidR="0001042B">
        <w:rPr>
          <w:color w:val="000000" w:themeColor="text1"/>
          <w:sz w:val="28"/>
          <w:szCs w:val="28"/>
        </w:rPr>
        <w:t>.</w:t>
      </w:r>
      <w:r w:rsidR="00B63B84" w:rsidRPr="00B63B84">
        <w:rPr>
          <w:color w:val="000000" w:themeColor="text1"/>
          <w:sz w:val="28"/>
          <w:szCs w:val="28"/>
        </w:rPr>
        <w:t xml:space="preserve"> </w:t>
      </w:r>
      <w:r w:rsidR="00B63B84">
        <w:rPr>
          <w:color w:val="000000" w:themeColor="text1"/>
          <w:sz w:val="28"/>
          <w:szCs w:val="28"/>
        </w:rPr>
        <w:t>Срок до 1 сентября 2015 года.</w:t>
      </w:r>
    </w:p>
    <w:p w:rsidR="003E6D00" w:rsidRPr="00B775F3" w:rsidRDefault="003E6D00" w:rsidP="007B4B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B4B73">
        <w:rPr>
          <w:color w:val="000000" w:themeColor="text1"/>
          <w:sz w:val="28"/>
          <w:szCs w:val="28"/>
        </w:rPr>
        <w:t> </w:t>
      </w:r>
      <w:proofErr w:type="gramStart"/>
      <w:r w:rsidRPr="003E6D00">
        <w:rPr>
          <w:color w:val="000000" w:themeColor="text1"/>
          <w:sz w:val="28"/>
          <w:szCs w:val="28"/>
        </w:rPr>
        <w:t>Контроль за</w:t>
      </w:r>
      <w:proofErr w:type="gramEnd"/>
      <w:r w:rsidRPr="003E6D00">
        <w:rPr>
          <w:color w:val="000000" w:themeColor="text1"/>
          <w:sz w:val="28"/>
          <w:szCs w:val="28"/>
        </w:rPr>
        <w:t xml:space="preserve"> исполнением приказа возложить на заместителя директора Департамента здравоохранения Ханты-Мансийского автономного округа – </w:t>
      </w:r>
      <w:proofErr w:type="spellStart"/>
      <w:r w:rsidRPr="003E6D00">
        <w:rPr>
          <w:color w:val="000000" w:themeColor="text1"/>
          <w:sz w:val="28"/>
          <w:szCs w:val="28"/>
        </w:rPr>
        <w:t>Югры</w:t>
      </w:r>
      <w:proofErr w:type="spellEnd"/>
      <w:r w:rsidRPr="003E6D00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А.В. Владимирова</w:t>
      </w:r>
      <w:r w:rsidRPr="003E6D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EB03E4" w:rsidRDefault="00EB03E4" w:rsidP="00092172">
      <w:pPr>
        <w:ind w:firstLine="709"/>
        <w:jc w:val="center"/>
        <w:rPr>
          <w:sz w:val="26"/>
          <w:szCs w:val="26"/>
        </w:rPr>
      </w:pPr>
    </w:p>
    <w:p w:rsidR="00EB03E4" w:rsidRDefault="00EB03E4" w:rsidP="00EB03E4">
      <w:pPr>
        <w:jc w:val="center"/>
        <w:rPr>
          <w:sz w:val="26"/>
          <w:szCs w:val="26"/>
        </w:rPr>
      </w:pPr>
    </w:p>
    <w:p w:rsidR="007C490E" w:rsidRDefault="007C490E" w:rsidP="00EB03E4">
      <w:pPr>
        <w:jc w:val="center"/>
        <w:rPr>
          <w:sz w:val="26"/>
          <w:szCs w:val="26"/>
        </w:rPr>
      </w:pPr>
    </w:p>
    <w:p w:rsidR="007C490E" w:rsidRDefault="007C490E" w:rsidP="00EB03E4">
      <w:pPr>
        <w:jc w:val="center"/>
        <w:rPr>
          <w:sz w:val="26"/>
          <w:szCs w:val="26"/>
        </w:rPr>
      </w:pPr>
    </w:p>
    <w:p w:rsidR="00F169E8" w:rsidRDefault="00F169E8" w:rsidP="00F169E8">
      <w:pPr>
        <w:jc w:val="both"/>
        <w:rPr>
          <w:sz w:val="26"/>
          <w:szCs w:val="26"/>
        </w:rPr>
      </w:pPr>
    </w:p>
    <w:p w:rsidR="00C60767" w:rsidRDefault="00E92DA5" w:rsidP="00F169E8">
      <w:pPr>
        <w:jc w:val="both"/>
        <w:rPr>
          <w:sz w:val="28"/>
          <w:szCs w:val="28"/>
        </w:rPr>
      </w:pPr>
      <w:r w:rsidRPr="00310C8C">
        <w:rPr>
          <w:sz w:val="28"/>
          <w:szCs w:val="28"/>
        </w:rPr>
        <w:t>Д</w:t>
      </w:r>
      <w:r w:rsidR="00955465" w:rsidRPr="00310C8C">
        <w:rPr>
          <w:sz w:val="28"/>
          <w:szCs w:val="28"/>
        </w:rPr>
        <w:t>ирект</w:t>
      </w:r>
      <w:r w:rsidRPr="00310C8C">
        <w:rPr>
          <w:sz w:val="28"/>
          <w:szCs w:val="28"/>
        </w:rPr>
        <w:t>ор</w:t>
      </w:r>
      <w:r w:rsidR="00F37A88">
        <w:rPr>
          <w:sz w:val="28"/>
          <w:szCs w:val="28"/>
        </w:rPr>
        <w:t xml:space="preserve"> </w:t>
      </w:r>
      <w:r w:rsidR="00843E09">
        <w:rPr>
          <w:sz w:val="28"/>
          <w:szCs w:val="28"/>
        </w:rPr>
        <w:t>Департамента</w:t>
      </w:r>
      <w:r w:rsidR="00F37A88">
        <w:rPr>
          <w:sz w:val="28"/>
          <w:szCs w:val="28"/>
        </w:rPr>
        <w:t xml:space="preserve">                                                         </w:t>
      </w:r>
      <w:r w:rsidR="00F169E8">
        <w:rPr>
          <w:sz w:val="28"/>
          <w:szCs w:val="28"/>
        </w:rPr>
        <w:t xml:space="preserve"> </w:t>
      </w:r>
      <w:r w:rsidR="00F37A88">
        <w:rPr>
          <w:sz w:val="28"/>
          <w:szCs w:val="28"/>
        </w:rPr>
        <w:t>А.В.</w:t>
      </w:r>
      <w:r w:rsidR="00F169E8">
        <w:rPr>
          <w:sz w:val="28"/>
          <w:szCs w:val="28"/>
        </w:rPr>
        <w:t xml:space="preserve"> </w:t>
      </w:r>
      <w:r w:rsidR="00F37A88">
        <w:rPr>
          <w:sz w:val="28"/>
          <w:szCs w:val="28"/>
        </w:rPr>
        <w:t>Филимонов</w:t>
      </w: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F169E8">
      <w:pPr>
        <w:jc w:val="both"/>
        <w:rPr>
          <w:sz w:val="28"/>
          <w:szCs w:val="28"/>
        </w:rPr>
      </w:pPr>
    </w:p>
    <w:p w:rsidR="00233015" w:rsidRDefault="00233015" w:rsidP="00233015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  <w:sectPr w:rsidR="00233015" w:rsidSect="00A27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1</w:t>
      </w:r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690A05" w:rsidRDefault="00690A0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 w:rsidRPr="00690A05">
        <w:rPr>
          <w:iCs/>
          <w:sz w:val="28"/>
          <w:szCs w:val="28"/>
        </w:rPr>
        <w:t>Югры</w:t>
      </w:r>
      <w:proofErr w:type="spellEnd"/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   </w:t>
      </w:r>
      <w:r w:rsidR="00690A05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                    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</w:t>
      </w:r>
      <w:proofErr w:type="gramStart"/>
      <w:r w:rsidRPr="00B507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           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  <w:proofErr w:type="gramEnd"/>
    </w:p>
    <w:p w:rsidR="00233015" w:rsidRPr="00B507FF" w:rsidRDefault="00233015" w:rsidP="00233015">
      <w:pPr>
        <w:widowControl w:val="0"/>
        <w:ind w:firstLine="709"/>
        <w:jc w:val="center"/>
        <w:rPr>
          <w:b/>
          <w:sz w:val="32"/>
          <w:szCs w:val="32"/>
        </w:rPr>
      </w:pPr>
    </w:p>
    <w:p w:rsidR="00233015" w:rsidRDefault="00233015" w:rsidP="000F049D">
      <w:pPr>
        <w:pStyle w:val="Style1"/>
        <w:ind w:left="567" w:right="518"/>
        <w:rPr>
          <w:b/>
          <w:sz w:val="28"/>
          <w:szCs w:val="28"/>
        </w:rPr>
      </w:pPr>
      <w:r w:rsidRPr="00B507FF">
        <w:rPr>
          <w:rStyle w:val="FontStyle21"/>
        </w:rPr>
        <w:t xml:space="preserve">Перечень медицинских организаций, участвующих в </w:t>
      </w:r>
      <w:r>
        <w:rPr>
          <w:rStyle w:val="FontStyle21"/>
        </w:rPr>
        <w:t>анкетировании</w:t>
      </w:r>
      <w:r w:rsidRPr="00B507FF">
        <w:rPr>
          <w:b/>
          <w:sz w:val="28"/>
          <w:szCs w:val="28"/>
        </w:rPr>
        <w:t xml:space="preserve"> </w:t>
      </w:r>
      <w:r w:rsidR="000F049D">
        <w:rPr>
          <w:b/>
          <w:sz w:val="28"/>
          <w:szCs w:val="28"/>
        </w:rPr>
        <w:t>больных сахарным диабетом</w:t>
      </w:r>
    </w:p>
    <w:p w:rsidR="00AB42D5" w:rsidRDefault="00AB42D5" w:rsidP="000F049D">
      <w:pPr>
        <w:pStyle w:val="Style1"/>
        <w:ind w:left="567" w:right="518"/>
        <w:rPr>
          <w:b/>
          <w:sz w:val="28"/>
          <w:szCs w:val="28"/>
        </w:rPr>
      </w:pP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21"/>
        <w:gridCol w:w="10942"/>
      </w:tblGrid>
      <w:tr w:rsidR="00233015" w:rsidRPr="00B507FF" w:rsidTr="001B442D">
        <w:trPr>
          <w:trHeight w:val="624"/>
          <w:tblHeader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233015" w:rsidRPr="00B507FF" w:rsidRDefault="00233015" w:rsidP="00BC72B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7F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507F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507F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233015" w:rsidRPr="00B507FF" w:rsidRDefault="00233015" w:rsidP="00690A05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233015" w:rsidRPr="00B507FF" w:rsidRDefault="00233015" w:rsidP="00BC72B8">
            <w:pPr>
              <w:jc w:val="center"/>
              <w:rPr>
                <w:b/>
                <w:bCs/>
                <w:sz w:val="24"/>
                <w:szCs w:val="24"/>
              </w:rPr>
            </w:pPr>
            <w:r w:rsidRPr="00B507FF">
              <w:rPr>
                <w:b/>
                <w:bCs/>
                <w:sz w:val="24"/>
                <w:szCs w:val="24"/>
              </w:rPr>
              <w:t>Краткое наименование учреждения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Белоярский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«Белоярская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Берёзовский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«Березовская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Берёзовский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Игримская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Кондинский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Кондинская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Кондинский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«Центр общей врачебной практики»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Нефтеюганский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Нефтеюганская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Нижневартовский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Нижневартовский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Новоаганская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Октябрьский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«Октябрьская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Советский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АУ «Советская районная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Лянторская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«Федоровская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Нижнесортымская</w:t>
            </w:r>
            <w:proofErr w:type="spellEnd"/>
            <w:r w:rsidRPr="00AB42D5">
              <w:rPr>
                <w:sz w:val="24"/>
                <w:szCs w:val="24"/>
              </w:rPr>
              <w:t xml:space="preserve"> участковая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КУ «</w:t>
            </w:r>
            <w:proofErr w:type="spellStart"/>
            <w:r w:rsidRPr="00AB42D5">
              <w:rPr>
                <w:sz w:val="24"/>
                <w:szCs w:val="24"/>
              </w:rPr>
              <w:t>Угутская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участковая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р-н </w:t>
            </w:r>
            <w:proofErr w:type="spellStart"/>
            <w:r w:rsidRPr="00AB42D5">
              <w:rPr>
                <w:sz w:val="24"/>
                <w:szCs w:val="24"/>
              </w:rPr>
              <w:t>Сургутский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«Поликлиника поселка Белый Яр»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р-н Ханты-Мансийский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Ханты-Мансийская</w:t>
            </w:r>
            <w:proofErr w:type="spellEnd"/>
            <w:r w:rsidRPr="00AB42D5">
              <w:rPr>
                <w:sz w:val="24"/>
                <w:szCs w:val="24"/>
              </w:rPr>
              <w:t xml:space="preserve"> районная поликлиника» (БОЛЬНИЦА </w:t>
            </w:r>
            <w:r w:rsidR="0028399F">
              <w:rPr>
                <w:sz w:val="24"/>
                <w:szCs w:val="24"/>
              </w:rPr>
              <w:t xml:space="preserve">– переименование по ПП </w:t>
            </w:r>
            <w:r w:rsidRPr="00AB42D5">
              <w:rPr>
                <w:sz w:val="24"/>
                <w:szCs w:val="24"/>
              </w:rPr>
              <w:t>694-рп)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Когалымская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Лангепасская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Мегионская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 № 1»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Мегионская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 № 2» (п</w:t>
            </w:r>
            <w:proofErr w:type="gramStart"/>
            <w:r w:rsidRPr="00AB42D5">
              <w:rPr>
                <w:sz w:val="24"/>
                <w:szCs w:val="24"/>
              </w:rPr>
              <w:t>.В</w:t>
            </w:r>
            <w:proofErr w:type="gramEnd"/>
            <w:r w:rsidRPr="00AB42D5">
              <w:rPr>
                <w:sz w:val="24"/>
                <w:szCs w:val="24"/>
              </w:rPr>
              <w:t>ысокий)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Нефтеюганск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Нефтеюганская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 имени В.И. </w:t>
            </w:r>
            <w:proofErr w:type="spellStart"/>
            <w:r w:rsidRPr="00AB42D5">
              <w:rPr>
                <w:sz w:val="24"/>
                <w:szCs w:val="24"/>
              </w:rPr>
              <w:t>Яцкив</w:t>
            </w:r>
            <w:proofErr w:type="spellEnd"/>
            <w:r w:rsidRPr="00AB42D5">
              <w:rPr>
                <w:sz w:val="24"/>
                <w:szCs w:val="24"/>
              </w:rPr>
              <w:t>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клиническая больница»</w:t>
            </w:r>
            <w:r w:rsidR="00737DBE">
              <w:rPr>
                <w:sz w:val="24"/>
                <w:szCs w:val="24"/>
              </w:rPr>
              <w:t xml:space="preserve"> (переименование 03.2015 г.)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 № 2»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Нижневартовская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Няганская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Няганская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Покачевская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29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Пыть-Яхская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Радужный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Радужнинская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клиническая поликлиника № 1»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клиническая поликлиника № 2»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 № 3»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 № 4»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Сургут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Сургутская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поликлиника № 5»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</w:t>
            </w:r>
            <w:proofErr w:type="spellStart"/>
            <w:r w:rsidRPr="00AB42D5">
              <w:rPr>
                <w:sz w:val="24"/>
                <w:szCs w:val="24"/>
              </w:rPr>
              <w:t>Урайская</w:t>
            </w:r>
            <w:proofErr w:type="spellEnd"/>
            <w:r w:rsidRPr="00AB42D5">
              <w:rPr>
                <w:sz w:val="24"/>
                <w:szCs w:val="24"/>
              </w:rPr>
              <w:t xml:space="preserve"> городская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39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«Окружная клиническая больница»</w:t>
            </w:r>
          </w:p>
        </w:tc>
      </w:tr>
      <w:tr w:rsidR="00AB42D5" w:rsidRPr="00B56F03" w:rsidTr="00AB42D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jc w:val="center"/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40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 xml:space="preserve">г. </w:t>
            </w:r>
            <w:proofErr w:type="spellStart"/>
            <w:r w:rsidRPr="00AB42D5">
              <w:rPr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0942" w:type="dxa"/>
            <w:shd w:val="clear" w:color="auto" w:fill="auto"/>
            <w:vAlign w:val="center"/>
            <w:hideMark/>
          </w:tcPr>
          <w:p w:rsidR="00AB42D5" w:rsidRPr="00AB42D5" w:rsidRDefault="00AB42D5" w:rsidP="00AB42D5">
            <w:pPr>
              <w:rPr>
                <w:sz w:val="24"/>
                <w:szCs w:val="24"/>
              </w:rPr>
            </w:pPr>
            <w:r w:rsidRPr="00AB42D5">
              <w:rPr>
                <w:sz w:val="24"/>
                <w:szCs w:val="24"/>
              </w:rPr>
              <w:t>БУ «Югорская городская больница»</w:t>
            </w:r>
          </w:p>
        </w:tc>
      </w:tr>
    </w:tbl>
    <w:p w:rsidR="00AB42D5" w:rsidRDefault="00AB42D5" w:rsidP="00AB42D5">
      <w:pPr>
        <w:ind w:left="1701" w:hanging="1701"/>
        <w:jc w:val="both"/>
        <w:rPr>
          <w:color w:val="000000"/>
          <w:sz w:val="28"/>
          <w:szCs w:val="28"/>
        </w:rPr>
      </w:pPr>
    </w:p>
    <w:p w:rsidR="00233015" w:rsidRDefault="00233015" w:rsidP="00AB42D5">
      <w:pPr>
        <w:ind w:left="1701" w:hanging="1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Примечание:</w:t>
      </w:r>
      <w:r w:rsidR="000F049D">
        <w:rPr>
          <w:color w:val="000000"/>
          <w:sz w:val="28"/>
          <w:szCs w:val="28"/>
        </w:rPr>
        <w:t xml:space="preserve"> К</w:t>
      </w:r>
      <w:r w:rsidR="000F049D">
        <w:rPr>
          <w:color w:val="000000" w:themeColor="text1"/>
          <w:sz w:val="28"/>
          <w:szCs w:val="28"/>
        </w:rPr>
        <w:t xml:space="preserve">оличество опрашиваемых </w:t>
      </w:r>
      <w:r w:rsidR="000F049D">
        <w:rPr>
          <w:sz w:val="28"/>
          <w:szCs w:val="28"/>
        </w:rPr>
        <w:t>пациентов,</w:t>
      </w:r>
      <w:r w:rsidR="000F049D">
        <w:rPr>
          <w:color w:val="000000" w:themeColor="text1"/>
          <w:sz w:val="28"/>
          <w:szCs w:val="28"/>
        </w:rPr>
        <w:t xml:space="preserve"> из числа </w:t>
      </w:r>
      <w:r w:rsidR="005028DE">
        <w:rPr>
          <w:sz w:val="28"/>
          <w:szCs w:val="28"/>
        </w:rPr>
        <w:t>пациентов</w:t>
      </w:r>
      <w:r w:rsidR="005028DE">
        <w:rPr>
          <w:color w:val="000000" w:themeColor="text1"/>
          <w:sz w:val="28"/>
          <w:szCs w:val="28"/>
        </w:rPr>
        <w:t xml:space="preserve"> </w:t>
      </w:r>
      <w:r w:rsidR="000F049D">
        <w:rPr>
          <w:color w:val="000000" w:themeColor="text1"/>
          <w:sz w:val="28"/>
          <w:szCs w:val="28"/>
        </w:rPr>
        <w:t>состоящих на учёте в медицинской организации по заболеванию сахарный диабет, должно быть не менее 10%.</w:t>
      </w:r>
    </w:p>
    <w:p w:rsidR="00233015" w:rsidRDefault="00233015" w:rsidP="00F169E8">
      <w:pPr>
        <w:jc w:val="both"/>
        <w:rPr>
          <w:sz w:val="28"/>
          <w:szCs w:val="28"/>
        </w:rPr>
        <w:sectPr w:rsidR="00233015" w:rsidSect="00233015">
          <w:pgSz w:w="16838" w:h="11906" w:orient="landscape" w:code="9"/>
          <w:pgMar w:top="1559" w:right="1418" w:bottom="1276" w:left="1134" w:header="709" w:footer="709" w:gutter="0"/>
          <w:cols w:space="708"/>
          <w:docGrid w:linePitch="360"/>
        </w:sectPr>
      </w:pPr>
    </w:p>
    <w:p w:rsidR="006C3D46" w:rsidRPr="00B507FF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AF3D10">
        <w:rPr>
          <w:iCs/>
          <w:sz w:val="28"/>
          <w:szCs w:val="28"/>
        </w:rPr>
        <w:t>2</w:t>
      </w:r>
    </w:p>
    <w:p w:rsidR="006C3D46" w:rsidRPr="00B507FF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47495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 w:rsidRPr="00690A05">
        <w:rPr>
          <w:iCs/>
          <w:sz w:val="28"/>
          <w:szCs w:val="28"/>
        </w:rPr>
        <w:t>Югры</w:t>
      </w:r>
      <w:proofErr w:type="spellEnd"/>
    </w:p>
    <w:p w:rsidR="00747495" w:rsidRPr="00B507FF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</w:t>
      </w:r>
      <w:r w:rsidR="007C60BC">
        <w:rPr>
          <w:iCs/>
          <w:sz w:val="28"/>
          <w:szCs w:val="28"/>
          <w:u w:val="single"/>
        </w:rPr>
        <w:t>07.05.2015 г.</w:t>
      </w:r>
      <w:r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 </w:t>
      </w:r>
      <w:r w:rsidR="007C60BC">
        <w:rPr>
          <w:iCs/>
          <w:sz w:val="28"/>
          <w:szCs w:val="28"/>
          <w:u w:val="single"/>
        </w:rPr>
        <w:t>423</w:t>
      </w:r>
      <w:r>
        <w:rPr>
          <w:iCs/>
          <w:sz w:val="28"/>
          <w:szCs w:val="28"/>
          <w:u w:val="single"/>
        </w:rPr>
        <w:t xml:space="preserve">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 w:rsidRPr="00B507FF">
        <w:rPr>
          <w:iCs/>
          <w:sz w:val="32"/>
          <w:szCs w:val="32"/>
        </w:rPr>
        <w:t>Департамент здравоохранения</w:t>
      </w: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07FF">
        <w:rPr>
          <w:iCs/>
          <w:sz w:val="32"/>
          <w:szCs w:val="32"/>
        </w:rPr>
        <w:t xml:space="preserve">Ханты-Мансийского автономного округа – </w:t>
      </w:r>
      <w:proofErr w:type="spellStart"/>
      <w:r w:rsidRPr="00B507FF">
        <w:rPr>
          <w:iCs/>
          <w:sz w:val="32"/>
          <w:szCs w:val="32"/>
        </w:rPr>
        <w:t>Югры</w:t>
      </w:r>
      <w:proofErr w:type="spellEnd"/>
    </w:p>
    <w:p w:rsidR="003A7A16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0D8B" w:rsidRDefault="006E0D8B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0D8B" w:rsidRPr="00B507FF" w:rsidRDefault="006E0D8B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07FF">
        <w:rPr>
          <w:b/>
          <w:bCs/>
          <w:sz w:val="28"/>
          <w:szCs w:val="28"/>
        </w:rPr>
        <w:t>Уважаемые граждане!</w:t>
      </w:r>
    </w:p>
    <w:p w:rsidR="003A7A16" w:rsidRPr="00B507FF" w:rsidRDefault="003A7A16" w:rsidP="003A7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Предлагаем Вам принять участие в </w:t>
      </w:r>
      <w:r>
        <w:rPr>
          <w:sz w:val="28"/>
          <w:szCs w:val="28"/>
        </w:rPr>
        <w:t>анкетировании</w:t>
      </w:r>
      <w:r w:rsidRPr="00B507FF">
        <w:rPr>
          <w:sz w:val="28"/>
          <w:szCs w:val="28"/>
        </w:rPr>
        <w:t xml:space="preserve"> на тему:</w:t>
      </w:r>
    </w:p>
    <w:p w:rsidR="003A7A16" w:rsidRPr="00B507FF" w:rsidRDefault="003A7A16" w:rsidP="003A7A16">
      <w:pPr>
        <w:ind w:firstLine="708"/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 </w:t>
      </w:r>
    </w:p>
    <w:p w:rsidR="00AF047A" w:rsidRPr="00B507FF" w:rsidRDefault="003A7A16" w:rsidP="00AF047A">
      <w:pPr>
        <w:jc w:val="center"/>
        <w:rPr>
          <w:b/>
          <w:i/>
          <w:sz w:val="32"/>
          <w:szCs w:val="32"/>
        </w:rPr>
      </w:pPr>
      <w:r w:rsidRPr="00B507FF">
        <w:rPr>
          <w:b/>
          <w:i/>
          <w:sz w:val="32"/>
          <w:szCs w:val="32"/>
        </w:rPr>
        <w:t>«</w:t>
      </w:r>
      <w:r w:rsidR="00AF047A">
        <w:rPr>
          <w:b/>
          <w:i/>
          <w:sz w:val="32"/>
          <w:szCs w:val="32"/>
        </w:rPr>
        <w:t>К</w:t>
      </w:r>
      <w:r w:rsidRPr="003A7A16">
        <w:rPr>
          <w:b/>
          <w:i/>
          <w:sz w:val="32"/>
          <w:szCs w:val="32"/>
        </w:rPr>
        <w:t>ачеств</w:t>
      </w:r>
      <w:r w:rsidR="00AF047A">
        <w:rPr>
          <w:b/>
          <w:i/>
          <w:sz w:val="32"/>
          <w:szCs w:val="32"/>
        </w:rPr>
        <w:t>о</w:t>
      </w:r>
      <w:r w:rsidRPr="003A7A16">
        <w:rPr>
          <w:b/>
          <w:i/>
          <w:sz w:val="32"/>
          <w:szCs w:val="32"/>
        </w:rPr>
        <w:t xml:space="preserve"> и доступност</w:t>
      </w:r>
      <w:r w:rsidR="00AF047A">
        <w:rPr>
          <w:b/>
          <w:i/>
          <w:sz w:val="32"/>
          <w:szCs w:val="32"/>
        </w:rPr>
        <w:t>ь</w:t>
      </w:r>
      <w:r w:rsidRPr="003A7A16">
        <w:rPr>
          <w:b/>
          <w:i/>
          <w:sz w:val="32"/>
          <w:szCs w:val="32"/>
        </w:rPr>
        <w:t xml:space="preserve"> оказания медицинской помощи и медикаментозного обеспечения</w:t>
      </w:r>
      <w:r w:rsidR="00AF047A">
        <w:rPr>
          <w:b/>
          <w:i/>
          <w:sz w:val="32"/>
          <w:szCs w:val="32"/>
        </w:rPr>
        <w:t xml:space="preserve"> </w:t>
      </w:r>
      <w:r w:rsidR="00AF047A">
        <w:rPr>
          <w:b/>
          <w:i/>
          <w:iCs/>
          <w:sz w:val="32"/>
          <w:szCs w:val="32"/>
        </w:rPr>
        <w:t xml:space="preserve">пациентов, больных сахарным диабетом, </w:t>
      </w:r>
      <w:proofErr w:type="gramStart"/>
      <w:r w:rsidR="00AF047A">
        <w:rPr>
          <w:b/>
          <w:i/>
          <w:iCs/>
          <w:sz w:val="32"/>
          <w:szCs w:val="32"/>
        </w:rPr>
        <w:t>в</w:t>
      </w:r>
      <w:proofErr w:type="gramEnd"/>
      <w:r w:rsidR="00AF047A">
        <w:rPr>
          <w:b/>
          <w:i/>
          <w:iCs/>
          <w:sz w:val="32"/>
          <w:szCs w:val="32"/>
        </w:rPr>
        <w:t xml:space="preserve"> </w:t>
      </w:r>
      <w:proofErr w:type="gramStart"/>
      <w:r w:rsidR="00AF047A" w:rsidRPr="00B507FF">
        <w:rPr>
          <w:b/>
          <w:i/>
          <w:sz w:val="32"/>
          <w:szCs w:val="32"/>
        </w:rPr>
        <w:t>Ханты-Мансийско</w:t>
      </w:r>
      <w:r w:rsidR="00AF047A">
        <w:rPr>
          <w:b/>
          <w:i/>
          <w:sz w:val="32"/>
          <w:szCs w:val="32"/>
        </w:rPr>
        <w:t>м</w:t>
      </w:r>
      <w:proofErr w:type="gramEnd"/>
      <w:r w:rsidR="00AF047A">
        <w:rPr>
          <w:b/>
          <w:i/>
          <w:sz w:val="32"/>
          <w:szCs w:val="32"/>
        </w:rPr>
        <w:t xml:space="preserve"> автономном округе – </w:t>
      </w:r>
      <w:proofErr w:type="spellStart"/>
      <w:r w:rsidR="00AF047A">
        <w:rPr>
          <w:b/>
          <w:i/>
          <w:sz w:val="32"/>
          <w:szCs w:val="32"/>
        </w:rPr>
        <w:t>Югре</w:t>
      </w:r>
      <w:proofErr w:type="spellEnd"/>
      <w:r w:rsidR="00AF047A">
        <w:rPr>
          <w:b/>
          <w:i/>
          <w:sz w:val="32"/>
          <w:szCs w:val="32"/>
        </w:rPr>
        <w:t>»</w:t>
      </w:r>
    </w:p>
    <w:p w:rsidR="003A7A16" w:rsidRDefault="003A7A16" w:rsidP="003A7A16">
      <w:pPr>
        <w:jc w:val="center"/>
        <w:rPr>
          <w:b/>
          <w:i/>
          <w:sz w:val="32"/>
          <w:szCs w:val="32"/>
        </w:rPr>
      </w:pPr>
    </w:p>
    <w:p w:rsidR="00AF047A" w:rsidRDefault="00AF047A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  <w:r w:rsidRPr="00B507FF">
        <w:rPr>
          <w:sz w:val="28"/>
          <w:szCs w:val="28"/>
        </w:rPr>
        <w:t>При заполнении</w:t>
      </w:r>
      <w:r w:rsidRPr="00B507FF">
        <w:rPr>
          <w:b/>
          <w:sz w:val="28"/>
          <w:szCs w:val="28"/>
        </w:rPr>
        <w:t xml:space="preserve"> </w:t>
      </w:r>
      <w:r w:rsidRPr="00B507FF">
        <w:rPr>
          <w:sz w:val="28"/>
          <w:szCs w:val="28"/>
        </w:rPr>
        <w:t xml:space="preserve">анкеты </w:t>
      </w:r>
      <w:r w:rsidR="003C1008">
        <w:rPr>
          <w:b/>
          <w:i/>
          <w:sz w:val="28"/>
          <w:szCs w:val="28"/>
          <w:u w:val="single"/>
        </w:rPr>
        <w:t xml:space="preserve">вставьте любой символ в свободную ячейку напротив </w:t>
      </w:r>
      <w:r w:rsidRPr="00B507FF">
        <w:rPr>
          <w:b/>
          <w:i/>
          <w:sz w:val="28"/>
          <w:szCs w:val="28"/>
          <w:u w:val="single"/>
        </w:rPr>
        <w:t xml:space="preserve"> варианта </w:t>
      </w:r>
      <w:proofErr w:type="gramStart"/>
      <w:r w:rsidRPr="00B507FF">
        <w:rPr>
          <w:b/>
          <w:i/>
          <w:sz w:val="28"/>
          <w:szCs w:val="28"/>
          <w:u w:val="single"/>
        </w:rPr>
        <w:t>ответа</w:t>
      </w:r>
      <w:proofErr w:type="gramEnd"/>
      <w:r w:rsidR="00AF047A">
        <w:rPr>
          <w:sz w:val="28"/>
          <w:szCs w:val="28"/>
        </w:rPr>
        <w:t xml:space="preserve"> совпадающ</w:t>
      </w:r>
      <w:r w:rsidR="003C1008">
        <w:rPr>
          <w:sz w:val="28"/>
          <w:szCs w:val="28"/>
        </w:rPr>
        <w:t>его</w:t>
      </w:r>
      <w:r w:rsidR="00AF047A">
        <w:rPr>
          <w:sz w:val="28"/>
          <w:szCs w:val="28"/>
        </w:rPr>
        <w:t xml:space="preserve"> с Вашим мнением.</w:t>
      </w: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  <w:r w:rsidRPr="00B507FF">
        <w:rPr>
          <w:sz w:val="28"/>
          <w:szCs w:val="28"/>
        </w:rPr>
        <w:t xml:space="preserve">Полученная от Вас информация потребуется для </w:t>
      </w:r>
      <w:r w:rsidRPr="00B507FF">
        <w:rPr>
          <w:rFonts w:ascii="Times New Roman CYR" w:hAnsi="Times New Roman CYR" w:cs="Times New Roman CYR"/>
          <w:sz w:val="28"/>
          <w:szCs w:val="28"/>
        </w:rPr>
        <w:t>оценки мнения населения по теме опроса, корректировки</w:t>
      </w:r>
      <w:r w:rsidRPr="00B507FF">
        <w:rPr>
          <w:sz w:val="28"/>
          <w:szCs w:val="28"/>
        </w:rPr>
        <w:t xml:space="preserve"> и разработки мероприятий по повышению качества </w:t>
      </w:r>
      <w:r w:rsidRPr="00B507FF">
        <w:rPr>
          <w:iCs/>
          <w:sz w:val="28"/>
          <w:szCs w:val="28"/>
        </w:rPr>
        <w:t>оказания медицинских услуг</w:t>
      </w:r>
      <w:r w:rsidRPr="00B507FF">
        <w:rPr>
          <w:sz w:val="28"/>
          <w:szCs w:val="28"/>
        </w:rPr>
        <w:t xml:space="preserve">. </w:t>
      </w: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ind w:firstLine="708"/>
        <w:jc w:val="both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Ответьте, пожалуйста, </w:t>
      </w:r>
      <w:r w:rsidRPr="00B507FF">
        <w:rPr>
          <w:b/>
          <w:sz w:val="28"/>
          <w:szCs w:val="28"/>
          <w:u w:val="single"/>
        </w:rPr>
        <w:t>на все</w:t>
      </w:r>
      <w:r w:rsidRPr="00B507FF">
        <w:rPr>
          <w:sz w:val="28"/>
          <w:szCs w:val="28"/>
        </w:rPr>
        <w:t xml:space="preserve"> предложенные вопросы.</w:t>
      </w: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Вы можете быть абсолютно уверены в том, что Ваши ответы </w:t>
      </w: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>будут сохранены в тайне и использованы только в обобщённом виде!</w:t>
      </w:r>
    </w:p>
    <w:p w:rsidR="003A7A16" w:rsidRPr="00B507FF" w:rsidRDefault="003A7A16" w:rsidP="003A7A16">
      <w:pPr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</w:p>
    <w:p w:rsidR="003A7A16" w:rsidRPr="00B507FF" w:rsidRDefault="003A7A16" w:rsidP="003A7A16">
      <w:pPr>
        <w:jc w:val="center"/>
        <w:rPr>
          <w:sz w:val="28"/>
          <w:szCs w:val="28"/>
        </w:rPr>
      </w:pPr>
      <w:r w:rsidRPr="00B507FF">
        <w:rPr>
          <w:sz w:val="28"/>
          <w:szCs w:val="28"/>
        </w:rPr>
        <w:t xml:space="preserve">  г. Ханты-Мансийск, 201</w:t>
      </w:r>
      <w:r w:rsidR="00AF047A">
        <w:rPr>
          <w:sz w:val="28"/>
          <w:szCs w:val="28"/>
        </w:rPr>
        <w:t>5</w:t>
      </w:r>
      <w:r w:rsidRPr="00B507FF">
        <w:rPr>
          <w:sz w:val="28"/>
          <w:szCs w:val="28"/>
        </w:rPr>
        <w:t xml:space="preserve"> г.</w:t>
      </w:r>
    </w:p>
    <w:p w:rsidR="00106400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8"/>
          <w:szCs w:val="28"/>
        </w:rPr>
      </w:pPr>
      <w:r w:rsidRPr="003B1372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  </w:t>
      </w:r>
      <w:r w:rsidRPr="003B1372">
        <w:rPr>
          <w:b/>
          <w:sz w:val="28"/>
          <w:szCs w:val="28"/>
        </w:rPr>
        <w:t>Укажите Ваш пол?</w:t>
      </w:r>
    </w:p>
    <w:p w:rsidR="00106400" w:rsidRPr="00DE3B4F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sz w:val="28"/>
                <w:szCs w:val="28"/>
              </w:rPr>
              <w:t>Мужской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sz w:val="28"/>
                <w:szCs w:val="28"/>
              </w:rPr>
              <w:t>Женский</w:t>
            </w:r>
          </w:p>
        </w:tc>
      </w:tr>
    </w:tbl>
    <w:p w:rsidR="00106400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8"/>
          <w:szCs w:val="28"/>
        </w:rPr>
      </w:pPr>
    </w:p>
    <w:p w:rsidR="00106400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 w:rsidRPr="003B137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  </w:t>
      </w:r>
      <w:r w:rsidRPr="003B1372">
        <w:rPr>
          <w:b/>
          <w:sz w:val="28"/>
          <w:szCs w:val="28"/>
        </w:rPr>
        <w:t>В какой местности вы проживаете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DE3B4F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sz w:val="28"/>
                <w:szCs w:val="28"/>
              </w:rPr>
              <w:t>Городской житель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sz w:val="28"/>
                <w:szCs w:val="28"/>
              </w:rPr>
              <w:t>Сельский житель</w:t>
            </w:r>
          </w:p>
        </w:tc>
      </w:tr>
    </w:tbl>
    <w:p w:rsidR="00106400" w:rsidRPr="003B1372" w:rsidRDefault="00106400" w:rsidP="00106400">
      <w:pPr>
        <w:rPr>
          <w:szCs w:val="28"/>
        </w:rPr>
      </w:pPr>
    </w:p>
    <w:p w:rsidR="00106400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3.  Удалось</w:t>
      </w:r>
      <w:r w:rsidRPr="003B1372">
        <w:rPr>
          <w:b/>
          <w:spacing w:val="0"/>
          <w:sz w:val="28"/>
          <w:szCs w:val="28"/>
        </w:rPr>
        <w:t xml:space="preserve"> ли Вам записаться на приём </w:t>
      </w:r>
      <w:r>
        <w:rPr>
          <w:b/>
          <w:spacing w:val="0"/>
          <w:sz w:val="28"/>
          <w:szCs w:val="28"/>
        </w:rPr>
        <w:t xml:space="preserve">к терапевту или эндокринологу </w:t>
      </w:r>
      <w:r w:rsidRPr="003B1372">
        <w:rPr>
          <w:b/>
          <w:spacing w:val="0"/>
          <w:sz w:val="28"/>
          <w:szCs w:val="28"/>
        </w:rPr>
        <w:t xml:space="preserve">при </w:t>
      </w:r>
      <w:r>
        <w:rPr>
          <w:b/>
          <w:spacing w:val="0"/>
          <w:sz w:val="28"/>
          <w:szCs w:val="28"/>
        </w:rPr>
        <w:t>очередном</w:t>
      </w:r>
      <w:r w:rsidRPr="003B1372">
        <w:rPr>
          <w:b/>
          <w:spacing w:val="0"/>
          <w:sz w:val="28"/>
          <w:szCs w:val="28"/>
        </w:rPr>
        <w:t xml:space="preserve"> обращении в медицинскую организацию?</w:t>
      </w:r>
    </w:p>
    <w:p w:rsidR="00106400" w:rsidRPr="00DE3B4F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Нет</w:t>
            </w:r>
          </w:p>
        </w:tc>
      </w:tr>
    </w:tbl>
    <w:p w:rsidR="00106400" w:rsidRPr="003B1372" w:rsidRDefault="00106400" w:rsidP="00106400">
      <w:pPr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4</w:t>
      </w:r>
      <w:r w:rsidRPr="003B1372">
        <w:rPr>
          <w:b/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>  </w:t>
      </w:r>
      <w:r w:rsidRPr="003B1372">
        <w:rPr>
          <w:b/>
          <w:spacing w:val="0"/>
          <w:sz w:val="28"/>
          <w:szCs w:val="28"/>
        </w:rPr>
        <w:t xml:space="preserve">Сколько времени Вам пришлось ожидать с момента записи на приём до визита к </w:t>
      </w:r>
      <w:r>
        <w:rPr>
          <w:b/>
          <w:spacing w:val="0"/>
          <w:sz w:val="28"/>
          <w:szCs w:val="28"/>
        </w:rPr>
        <w:t>терапевту или эндокринологу?</w:t>
      </w:r>
    </w:p>
    <w:p w:rsidR="00106400" w:rsidRPr="00DE3B4F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От 1 до 5 дней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Больше 1 недели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Больше 2 недель</w:t>
            </w:r>
          </w:p>
        </w:tc>
      </w:tr>
    </w:tbl>
    <w:p w:rsidR="00106400" w:rsidRPr="003B1372" w:rsidRDefault="00106400" w:rsidP="00106400">
      <w:pPr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5</w:t>
      </w:r>
      <w:r w:rsidRPr="003B1372">
        <w:rPr>
          <w:b/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>  </w:t>
      </w:r>
      <w:r w:rsidRPr="003B1372">
        <w:rPr>
          <w:b/>
          <w:spacing w:val="0"/>
          <w:sz w:val="28"/>
          <w:szCs w:val="28"/>
        </w:rPr>
        <w:t>В случае</w:t>
      </w:r>
      <w:proofErr w:type="gramStart"/>
      <w:r w:rsidRPr="003B1372">
        <w:rPr>
          <w:b/>
          <w:spacing w:val="0"/>
          <w:sz w:val="28"/>
          <w:szCs w:val="28"/>
        </w:rPr>
        <w:t>,</w:t>
      </w:r>
      <w:proofErr w:type="gramEnd"/>
      <w:r w:rsidRPr="003B1372">
        <w:rPr>
          <w:b/>
          <w:spacing w:val="0"/>
          <w:sz w:val="28"/>
          <w:szCs w:val="28"/>
        </w:rPr>
        <w:t xml:space="preserve"> если после обращения в медицинскую организацию Вы получили направление на плановую госпитализацию</w:t>
      </w:r>
      <w:r>
        <w:rPr>
          <w:b/>
          <w:spacing w:val="0"/>
          <w:sz w:val="28"/>
          <w:szCs w:val="28"/>
        </w:rPr>
        <w:t xml:space="preserve"> или дневной стационар</w:t>
      </w:r>
      <w:r w:rsidRPr="003B1372">
        <w:rPr>
          <w:b/>
          <w:spacing w:val="0"/>
          <w:sz w:val="28"/>
          <w:szCs w:val="28"/>
        </w:rPr>
        <w:t>, то сколько времени Вам пришлось её ожидать?</w:t>
      </w:r>
    </w:p>
    <w:p w:rsidR="00106400" w:rsidRPr="00DE3B4F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От 1 до 5 дней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Больше 1 недели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Больше 2 недель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Не помню или не получал(а)</w:t>
            </w:r>
          </w:p>
        </w:tc>
      </w:tr>
    </w:tbl>
    <w:p w:rsidR="00106400" w:rsidRPr="003B1372" w:rsidRDefault="00106400" w:rsidP="00106400">
      <w:pPr>
        <w:jc w:val="center"/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6</w:t>
      </w:r>
      <w:r w:rsidRPr="003B1372">
        <w:rPr>
          <w:b/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>  С какими трудностями Вы сталкиваетесь при получении необходимых лекарственных препаратов</w:t>
      </w:r>
      <w:r w:rsidRPr="00626A5F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>и расходных медицинских материалов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3B1372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Проблема при выписке рецепта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Отсутствие препарата в аптеке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Трудностей при получении препаратов не возникало</w:t>
            </w:r>
          </w:p>
        </w:tc>
      </w:tr>
    </w:tbl>
    <w:p w:rsidR="00106400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z w:val="28"/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z w:val="28"/>
          <w:szCs w:val="28"/>
        </w:rPr>
        <w:t>7</w:t>
      </w:r>
      <w:r w:rsidRPr="003B13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 </w:t>
      </w:r>
      <w:r w:rsidRPr="003B1372">
        <w:rPr>
          <w:b/>
          <w:spacing w:val="0"/>
          <w:sz w:val="28"/>
          <w:szCs w:val="28"/>
        </w:rPr>
        <w:t xml:space="preserve">Удовлетворены ли Вы </w:t>
      </w:r>
      <w:r>
        <w:rPr>
          <w:b/>
          <w:spacing w:val="0"/>
          <w:sz w:val="28"/>
          <w:szCs w:val="28"/>
        </w:rPr>
        <w:t>отношением к себе медицинского персонала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DE3B4F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Да, полностью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Нет, н</w:t>
            </w:r>
            <w:r w:rsidRPr="003B1372">
              <w:rPr>
                <w:noProof/>
                <w:sz w:val="28"/>
                <w:szCs w:val="28"/>
              </w:rPr>
              <w:t>е удовлетворен(а)</w:t>
            </w:r>
          </w:p>
        </w:tc>
      </w:tr>
    </w:tbl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3B13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 </w:t>
      </w:r>
      <w:r w:rsidRPr="003B1372">
        <w:rPr>
          <w:b/>
          <w:spacing w:val="0"/>
          <w:sz w:val="28"/>
          <w:szCs w:val="28"/>
        </w:rPr>
        <w:t>Удовлетворены ли Вы условиями оказания медицинской помощи в амбулаторных (стационарных) условиях?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Да, полностью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Нет, н</w:t>
            </w:r>
            <w:r w:rsidRPr="003B1372">
              <w:rPr>
                <w:noProof/>
                <w:sz w:val="28"/>
                <w:szCs w:val="28"/>
              </w:rPr>
              <w:t>е удовлетворен(а)</w:t>
            </w:r>
          </w:p>
        </w:tc>
      </w:tr>
    </w:tbl>
    <w:p w:rsidR="00106400" w:rsidRDefault="00106400" w:rsidP="00106400">
      <w:pPr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9.  Приходится ли Вам вместо бесплатного получения льготных лекарственных препаратов и расходных медицинских материалов покупать их за свой счёт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Иногда</w:t>
            </w:r>
          </w:p>
        </w:tc>
      </w:tr>
      <w:tr w:rsidR="00106400" w:rsidRPr="003B1372" w:rsidTr="00106400">
        <w:trPr>
          <w:trHeight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</w:tbl>
    <w:p w:rsidR="00106400" w:rsidRDefault="00106400" w:rsidP="00106400">
      <w:pPr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425" w:hanging="425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10.  Возникала ли у Вас необходимость оплачивать диагностические исследования за свой счёт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Иногда</w:t>
            </w:r>
          </w:p>
        </w:tc>
      </w:tr>
      <w:tr w:rsidR="00106400" w:rsidRPr="003B1372" w:rsidTr="00106400">
        <w:trPr>
          <w:trHeight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</w:tbl>
    <w:p w:rsidR="00106400" w:rsidRDefault="00106400" w:rsidP="00106400">
      <w:pPr>
        <w:rPr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11.  </w:t>
      </w:r>
      <w:r w:rsidRPr="00D05E49">
        <w:rPr>
          <w:b/>
          <w:spacing w:val="0"/>
          <w:sz w:val="28"/>
          <w:szCs w:val="28"/>
        </w:rPr>
        <w:t>Своевременно ли  выписываются вам лекарственные препараты</w:t>
      </w:r>
      <w:r w:rsidRPr="000F4A73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>и расходные медицинские материалы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 w:rsidRPr="003B1372"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 всегда</w:t>
            </w:r>
          </w:p>
        </w:tc>
      </w:tr>
      <w:tr w:rsidR="00106400" w:rsidRPr="003B1372" w:rsidTr="00106400">
        <w:trPr>
          <w:trHeight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 своевременно</w:t>
            </w:r>
          </w:p>
        </w:tc>
      </w:tr>
    </w:tbl>
    <w:p w:rsidR="00106400" w:rsidRDefault="00106400" w:rsidP="00106400">
      <w:pPr>
        <w:rPr>
          <w:color w:val="FF0000"/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12.  </w:t>
      </w:r>
      <w:r w:rsidRPr="000F4A73">
        <w:rPr>
          <w:b/>
          <w:spacing w:val="0"/>
          <w:sz w:val="28"/>
          <w:szCs w:val="28"/>
        </w:rPr>
        <w:t xml:space="preserve">Как часто при обращении в аптечную организацию </w:t>
      </w:r>
      <w:r>
        <w:rPr>
          <w:b/>
          <w:spacing w:val="0"/>
          <w:sz w:val="28"/>
          <w:szCs w:val="28"/>
        </w:rPr>
        <w:t>В</w:t>
      </w:r>
      <w:r w:rsidRPr="000F4A73">
        <w:rPr>
          <w:b/>
          <w:spacing w:val="0"/>
          <w:sz w:val="28"/>
          <w:szCs w:val="28"/>
        </w:rPr>
        <w:t xml:space="preserve">ам отказывают в отпуске </w:t>
      </w:r>
      <w:r>
        <w:rPr>
          <w:b/>
          <w:spacing w:val="0"/>
          <w:sz w:val="28"/>
          <w:szCs w:val="28"/>
        </w:rPr>
        <w:t>лекарственных препаратов и расходных медицинских материалов</w:t>
      </w:r>
      <w:r w:rsidRPr="000F4A73">
        <w:rPr>
          <w:b/>
          <w:spacing w:val="0"/>
          <w:sz w:val="28"/>
          <w:szCs w:val="28"/>
        </w:rPr>
        <w:t xml:space="preserve"> по причине их отсутствия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Всегда получаю без проблем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Иногда отказывают</w:t>
            </w:r>
          </w:p>
        </w:tc>
      </w:tr>
      <w:tr w:rsidR="00106400" w:rsidRPr="003B1372" w:rsidTr="00106400">
        <w:trPr>
          <w:trHeight w:val="2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Постоянно отказывают</w:t>
            </w:r>
          </w:p>
        </w:tc>
      </w:tr>
    </w:tbl>
    <w:p w:rsidR="00106400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13.  В</w:t>
      </w:r>
      <w:r w:rsidRPr="000F4A73">
        <w:rPr>
          <w:b/>
          <w:spacing w:val="0"/>
          <w:sz w:val="28"/>
          <w:szCs w:val="28"/>
        </w:rPr>
        <w:t xml:space="preserve"> случае временного отсутствия </w:t>
      </w:r>
      <w:r>
        <w:rPr>
          <w:b/>
          <w:spacing w:val="0"/>
          <w:sz w:val="28"/>
          <w:szCs w:val="28"/>
        </w:rPr>
        <w:t>лекарственных препаратов и расходных медицинских материалов,</w:t>
      </w:r>
      <w:r w:rsidRPr="000F4A73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>п</w:t>
      </w:r>
      <w:r w:rsidRPr="000F4A73">
        <w:rPr>
          <w:b/>
          <w:spacing w:val="0"/>
          <w:sz w:val="28"/>
          <w:szCs w:val="28"/>
        </w:rPr>
        <w:t xml:space="preserve">ринимаются ли </w:t>
      </w:r>
      <w:r>
        <w:rPr>
          <w:b/>
          <w:spacing w:val="0"/>
          <w:sz w:val="28"/>
          <w:szCs w:val="28"/>
        </w:rPr>
        <w:t xml:space="preserve">у Вас </w:t>
      </w:r>
      <w:r w:rsidRPr="000F4A73">
        <w:rPr>
          <w:b/>
          <w:spacing w:val="0"/>
          <w:sz w:val="28"/>
          <w:szCs w:val="28"/>
        </w:rPr>
        <w:t>аптечной организацией</w:t>
      </w:r>
      <w:r>
        <w:rPr>
          <w:b/>
          <w:spacing w:val="0"/>
          <w:sz w:val="28"/>
          <w:szCs w:val="28"/>
        </w:rPr>
        <w:t xml:space="preserve"> рецепты </w:t>
      </w:r>
      <w:r w:rsidRPr="000F4A73">
        <w:rPr>
          <w:b/>
          <w:spacing w:val="0"/>
          <w:sz w:val="28"/>
          <w:szCs w:val="28"/>
        </w:rPr>
        <w:t>на отсроченное обслуживание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 всегда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</w:tbl>
    <w:p w:rsidR="00106400" w:rsidRDefault="00106400" w:rsidP="00106400">
      <w:pPr>
        <w:rPr>
          <w:color w:val="FF0000"/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lastRenderedPageBreak/>
        <w:t>14.  </w:t>
      </w:r>
      <w:r w:rsidRPr="00DE3B4F">
        <w:rPr>
          <w:b/>
          <w:spacing w:val="0"/>
          <w:sz w:val="28"/>
          <w:szCs w:val="28"/>
        </w:rPr>
        <w:t xml:space="preserve">Перезванивают ли </w:t>
      </w:r>
      <w:r>
        <w:rPr>
          <w:b/>
          <w:spacing w:val="0"/>
          <w:sz w:val="28"/>
          <w:szCs w:val="28"/>
        </w:rPr>
        <w:t>В</w:t>
      </w:r>
      <w:r w:rsidRPr="00DE3B4F">
        <w:rPr>
          <w:b/>
          <w:spacing w:val="0"/>
          <w:sz w:val="28"/>
          <w:szCs w:val="28"/>
        </w:rPr>
        <w:t>ам специалисты аптечной организации по рецептам, взятым на отсроченное обслуживание в момент, когда осуществлена поставка медикаментов в аптеку</w:t>
      </w:r>
      <w:r w:rsidRPr="003B1372">
        <w:rPr>
          <w:b/>
          <w:spacing w:val="0"/>
          <w:sz w:val="28"/>
          <w:szCs w:val="28"/>
        </w:rPr>
        <w:t>?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 всегда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Нет</w:t>
            </w:r>
          </w:p>
        </w:tc>
      </w:tr>
    </w:tbl>
    <w:p w:rsidR="00106400" w:rsidRDefault="00106400" w:rsidP="00106400">
      <w:pPr>
        <w:rPr>
          <w:color w:val="FF0000"/>
          <w:szCs w:val="28"/>
        </w:rPr>
      </w:pPr>
    </w:p>
    <w:p w:rsidR="00106400" w:rsidRPr="003B1372" w:rsidRDefault="00106400" w:rsidP="00106400">
      <w:pPr>
        <w:pStyle w:val="1"/>
        <w:shd w:val="clear" w:color="auto" w:fill="auto"/>
        <w:spacing w:after="0" w:line="240" w:lineRule="auto"/>
        <w:ind w:left="567" w:hanging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15.  </w:t>
      </w:r>
      <w:r w:rsidRPr="00DE3B4F">
        <w:rPr>
          <w:b/>
          <w:spacing w:val="0"/>
          <w:sz w:val="28"/>
          <w:szCs w:val="28"/>
        </w:rPr>
        <w:t>Оцените в</w:t>
      </w:r>
      <w:r>
        <w:rPr>
          <w:b/>
          <w:spacing w:val="0"/>
          <w:sz w:val="28"/>
          <w:szCs w:val="28"/>
        </w:rPr>
        <w:t xml:space="preserve"> </w:t>
      </w:r>
      <w:r w:rsidRPr="00DE3B4F">
        <w:rPr>
          <w:b/>
          <w:spacing w:val="0"/>
          <w:sz w:val="28"/>
          <w:szCs w:val="28"/>
        </w:rPr>
        <w:t>целом работу специалистов аптеки</w:t>
      </w:r>
      <w:r>
        <w:rPr>
          <w:b/>
          <w:spacing w:val="0"/>
          <w:sz w:val="28"/>
          <w:szCs w:val="28"/>
        </w:rPr>
        <w:t>, при обслуживании Ваших льготных рецептов по пятибалльной шкале:</w:t>
      </w:r>
    </w:p>
    <w:p w:rsidR="00106400" w:rsidRPr="0056713B" w:rsidRDefault="00106400" w:rsidP="00106400">
      <w:pPr>
        <w:pStyle w:val="1"/>
        <w:shd w:val="clear" w:color="auto" w:fill="auto"/>
        <w:spacing w:after="0" w:line="288" w:lineRule="auto"/>
        <w:ind w:left="426" w:hanging="426"/>
        <w:jc w:val="both"/>
        <w:rPr>
          <w:b/>
          <w:spacing w:val="0"/>
          <w:sz w:val="16"/>
          <w:szCs w:val="16"/>
        </w:rPr>
      </w:pPr>
    </w:p>
    <w:tbl>
      <w:tblPr>
        <w:tblW w:w="901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97"/>
        <w:gridCol w:w="113"/>
        <w:gridCol w:w="8050"/>
      </w:tblGrid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 w:rsidRPr="003B137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 (Очень плохо)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 (Плохо)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 (Удовлетворительно)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F26EE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  (Хорошо)</w:t>
            </w:r>
          </w:p>
        </w:tc>
      </w:tr>
      <w:tr w:rsidR="00106400" w:rsidRPr="003B1372" w:rsidTr="00106400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00" w:rsidRPr="003B1372" w:rsidRDefault="00106400" w:rsidP="00644F32">
            <w:pPr>
              <w:pStyle w:val="1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  (Отлично)</w:t>
            </w:r>
          </w:p>
        </w:tc>
      </w:tr>
    </w:tbl>
    <w:p w:rsidR="00106400" w:rsidRDefault="00106400" w:rsidP="00106400">
      <w:pPr>
        <w:rPr>
          <w:color w:val="FF0000"/>
          <w:szCs w:val="28"/>
        </w:rPr>
      </w:pPr>
    </w:p>
    <w:p w:rsidR="003A7A16" w:rsidRPr="00B507FF" w:rsidRDefault="003A7A16" w:rsidP="003A7A16">
      <w:pPr>
        <w:pStyle w:val="1"/>
        <w:shd w:val="clear" w:color="auto" w:fill="auto"/>
        <w:spacing w:after="0" w:line="288" w:lineRule="auto"/>
        <w:jc w:val="left"/>
        <w:rPr>
          <w:b/>
          <w:spacing w:val="0"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C3D46" w:rsidRDefault="006C3D4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8F10E0" w:rsidRPr="00B507FF" w:rsidRDefault="008F10E0" w:rsidP="008F10E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AF3D10">
        <w:rPr>
          <w:iCs/>
          <w:sz w:val="28"/>
          <w:szCs w:val="28"/>
        </w:rPr>
        <w:t>3</w:t>
      </w:r>
    </w:p>
    <w:p w:rsidR="00AF3D10" w:rsidRPr="00B507FF" w:rsidRDefault="00AF3D10" w:rsidP="00AF3D1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47495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 w:rsidRPr="00690A05">
        <w:rPr>
          <w:iCs/>
          <w:sz w:val="28"/>
          <w:szCs w:val="28"/>
        </w:rPr>
        <w:t>Югры</w:t>
      </w:r>
      <w:proofErr w:type="spellEnd"/>
    </w:p>
    <w:p w:rsidR="007C60BC" w:rsidRPr="00B507FF" w:rsidRDefault="007C60BC" w:rsidP="007C60BC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07.05.2015 г.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 423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</w:p>
    <w:p w:rsidR="008F10E0" w:rsidRDefault="008F10E0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</w:rPr>
        <w:t xml:space="preserve">Инструкция по проведению </w:t>
      </w:r>
      <w:r>
        <w:rPr>
          <w:rStyle w:val="FontStyle21"/>
        </w:rPr>
        <w:t>анкетирования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</w:t>
      </w:r>
      <w:r w:rsidRPr="00B507FF">
        <w:rPr>
          <w:rStyle w:val="FontStyle21"/>
        </w:rPr>
        <w:t>. Общие сведения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Pr="00B507FF" w:rsidRDefault="00644F32" w:rsidP="00644F32">
      <w:pPr>
        <w:pStyle w:val="Style6"/>
        <w:keepLines/>
        <w:widowControl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 w:rsidR="002C3FD4">
        <w:rPr>
          <w:rStyle w:val="FontStyle24"/>
          <w:sz w:val="28"/>
          <w:szCs w:val="28"/>
        </w:rPr>
        <w:t>1</w:t>
      </w:r>
      <w:r w:rsidRPr="00B507FF">
        <w:rPr>
          <w:rStyle w:val="FontStyle24"/>
          <w:sz w:val="28"/>
          <w:szCs w:val="28"/>
        </w:rPr>
        <w:t>.</w:t>
      </w:r>
      <w:r w:rsidR="00DB4B73">
        <w:rPr>
          <w:rStyle w:val="FontStyle24"/>
          <w:sz w:val="28"/>
          <w:szCs w:val="28"/>
        </w:rPr>
        <w:t> </w:t>
      </w:r>
      <w:r>
        <w:rPr>
          <w:rStyle w:val="FontStyle24"/>
          <w:sz w:val="28"/>
          <w:szCs w:val="28"/>
        </w:rPr>
        <w:t xml:space="preserve">Количество </w:t>
      </w:r>
      <w:r w:rsidR="002C3FD4">
        <w:rPr>
          <w:color w:val="000000" w:themeColor="text1"/>
          <w:sz w:val="28"/>
          <w:szCs w:val="28"/>
        </w:rPr>
        <w:t xml:space="preserve">опрашиваемых </w:t>
      </w:r>
      <w:r w:rsidR="002C3FD4">
        <w:rPr>
          <w:sz w:val="28"/>
          <w:szCs w:val="28"/>
        </w:rPr>
        <w:t>пациентов,</w:t>
      </w:r>
      <w:r w:rsidR="002C3FD4">
        <w:rPr>
          <w:color w:val="000000" w:themeColor="text1"/>
          <w:sz w:val="28"/>
          <w:szCs w:val="28"/>
        </w:rPr>
        <w:t xml:space="preserve"> </w:t>
      </w:r>
      <w:r w:rsidR="002C3FD4" w:rsidRPr="00F12B1F">
        <w:rPr>
          <w:color w:val="000000" w:themeColor="text1"/>
          <w:sz w:val="28"/>
          <w:szCs w:val="28"/>
        </w:rPr>
        <w:t>больны</w:t>
      </w:r>
      <w:r w:rsidR="002C3FD4">
        <w:rPr>
          <w:color w:val="000000" w:themeColor="text1"/>
          <w:sz w:val="28"/>
          <w:szCs w:val="28"/>
        </w:rPr>
        <w:t>х</w:t>
      </w:r>
      <w:r w:rsidR="002C3FD4" w:rsidRPr="00F12B1F">
        <w:rPr>
          <w:color w:val="000000" w:themeColor="text1"/>
          <w:sz w:val="28"/>
          <w:szCs w:val="28"/>
        </w:rPr>
        <w:t xml:space="preserve"> сахарным диабетом</w:t>
      </w:r>
      <w:r w:rsidR="002C3FD4">
        <w:rPr>
          <w:color w:val="000000" w:themeColor="text1"/>
          <w:sz w:val="28"/>
          <w:szCs w:val="28"/>
        </w:rPr>
        <w:t>, настоящим должно быть оптимальным</w:t>
      </w:r>
      <w:r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2"/>
        <w:keepLines/>
        <w:widowControl/>
        <w:spacing w:line="240" w:lineRule="auto"/>
        <w:ind w:firstLine="709"/>
        <w:jc w:val="both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 w:rsidR="002C3FD4">
        <w:rPr>
          <w:rStyle w:val="FontStyle24"/>
          <w:sz w:val="28"/>
          <w:szCs w:val="28"/>
        </w:rPr>
        <w:t>2</w:t>
      </w:r>
      <w:r w:rsidRPr="00B507FF">
        <w:rPr>
          <w:rStyle w:val="FontStyle24"/>
          <w:sz w:val="28"/>
          <w:szCs w:val="28"/>
        </w:rPr>
        <w:t>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Анкеты сохранить в архиве структурного подразделения </w:t>
      </w:r>
      <w:r>
        <w:rPr>
          <w:rStyle w:val="FontStyle24"/>
          <w:sz w:val="28"/>
          <w:szCs w:val="28"/>
        </w:rPr>
        <w:t xml:space="preserve">медицинской </w:t>
      </w:r>
      <w:r w:rsidRPr="00B507FF">
        <w:rPr>
          <w:rStyle w:val="FontStyle24"/>
          <w:sz w:val="28"/>
          <w:szCs w:val="28"/>
        </w:rPr>
        <w:t>организации, проводяще</w:t>
      </w:r>
      <w:r>
        <w:rPr>
          <w:rStyle w:val="FontStyle24"/>
          <w:sz w:val="28"/>
          <w:szCs w:val="28"/>
        </w:rPr>
        <w:t>й</w:t>
      </w:r>
      <w:r w:rsidRPr="00B507FF">
        <w:rPr>
          <w:rStyle w:val="FontStyle24"/>
          <w:sz w:val="28"/>
          <w:szCs w:val="28"/>
        </w:rPr>
        <w:t xml:space="preserve"> социологический опрос</w:t>
      </w:r>
      <w:r>
        <w:rPr>
          <w:rStyle w:val="FontStyle24"/>
          <w:sz w:val="28"/>
          <w:szCs w:val="28"/>
        </w:rPr>
        <w:t>, в течение 3 лет.</w:t>
      </w:r>
    </w:p>
    <w:p w:rsidR="00644F32" w:rsidRPr="00B507FF" w:rsidRDefault="00644F32" w:rsidP="00644F32">
      <w:pPr>
        <w:pStyle w:val="Style2"/>
        <w:keepLines/>
        <w:widowControl/>
        <w:spacing w:line="240" w:lineRule="auto"/>
        <w:ind w:firstLine="709"/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</w:t>
      </w:r>
      <w:r w:rsidRPr="00B507FF">
        <w:rPr>
          <w:rStyle w:val="FontStyle21"/>
        </w:rPr>
        <w:t>. Условия проведения исследования</w:t>
      </w: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644F32" w:rsidRPr="00B507FF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2.1.</w:t>
      </w:r>
      <w:r w:rsidR="00DB4B73">
        <w:rPr>
          <w:rStyle w:val="FontStyle24"/>
          <w:sz w:val="28"/>
          <w:szCs w:val="28"/>
        </w:rPr>
        <w:t> </w:t>
      </w:r>
      <w:r>
        <w:rPr>
          <w:rStyle w:val="FontStyle24"/>
          <w:sz w:val="28"/>
          <w:szCs w:val="28"/>
        </w:rPr>
        <w:t>Анкетирование</w:t>
      </w:r>
      <w:r w:rsidRPr="00B507FF">
        <w:rPr>
          <w:rStyle w:val="FontStyle24"/>
          <w:sz w:val="28"/>
          <w:szCs w:val="28"/>
        </w:rPr>
        <w:t xml:space="preserve"> необходимо </w:t>
      </w:r>
      <w:r w:rsidR="002C3FD4">
        <w:rPr>
          <w:rStyle w:val="FontStyle24"/>
          <w:sz w:val="28"/>
          <w:szCs w:val="28"/>
        </w:rPr>
        <w:t>только среди пациентов</w:t>
      </w:r>
      <w:r w:rsidR="002C3FD4" w:rsidRPr="002C3FD4">
        <w:rPr>
          <w:rStyle w:val="FontStyle24"/>
          <w:sz w:val="28"/>
          <w:szCs w:val="28"/>
        </w:rPr>
        <w:t>, больны</w:t>
      </w:r>
      <w:r w:rsidR="002C3FD4">
        <w:rPr>
          <w:rStyle w:val="FontStyle24"/>
          <w:sz w:val="28"/>
          <w:szCs w:val="28"/>
        </w:rPr>
        <w:t>х</w:t>
      </w:r>
      <w:r w:rsidR="002C3FD4" w:rsidRPr="002C3FD4">
        <w:rPr>
          <w:rStyle w:val="FontStyle24"/>
          <w:sz w:val="28"/>
          <w:szCs w:val="28"/>
        </w:rPr>
        <w:t xml:space="preserve"> сахарным диабетом</w:t>
      </w:r>
      <w:r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644F32" w:rsidRPr="00B507FF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III</w:t>
      </w:r>
      <w:r w:rsidRPr="00B507FF">
        <w:rPr>
          <w:rStyle w:val="FontStyle21"/>
        </w:rPr>
        <w:t>. Технология проведения анкетирования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</w:pP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3.1.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Интервьюер должен заранее ознакомиться со всеми вопросами анкеты, самостоятельно заполнив её.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3.2.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Непосредственно перед раздачей анкет интервьюер должен представиться, очень кратко, в общем виде </w:t>
      </w:r>
      <w:r>
        <w:rPr>
          <w:rStyle w:val="FontStyle24"/>
          <w:sz w:val="28"/>
          <w:szCs w:val="28"/>
        </w:rPr>
        <w:t>ознакомить с целью опроса</w:t>
      </w:r>
      <w:r w:rsidRPr="00B507FF">
        <w:rPr>
          <w:rStyle w:val="FontStyle24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>
        <w:rPr>
          <w:rStyle w:val="FontStyle24"/>
          <w:sz w:val="28"/>
          <w:szCs w:val="28"/>
        </w:rPr>
        <w:t>по</w:t>
      </w:r>
      <w:r w:rsidRPr="00B507FF">
        <w:rPr>
          <w:rStyle w:val="FontStyle24"/>
          <w:sz w:val="28"/>
          <w:szCs w:val="28"/>
        </w:rPr>
        <w:t xml:space="preserve">просить честно и откровенно отвечать на вопросы анкеты. Далее интервьюер знакомит опрашиваемых </w:t>
      </w:r>
      <w:r>
        <w:rPr>
          <w:rStyle w:val="FontStyle24"/>
          <w:sz w:val="28"/>
          <w:szCs w:val="28"/>
        </w:rPr>
        <w:t xml:space="preserve">граждан </w:t>
      </w:r>
      <w:r w:rsidRPr="00B507FF">
        <w:rPr>
          <w:rStyle w:val="FontStyle24"/>
          <w:sz w:val="28"/>
          <w:szCs w:val="28"/>
        </w:rPr>
        <w:t xml:space="preserve">с правилами заполнения анкеты, </w:t>
      </w:r>
      <w:r>
        <w:rPr>
          <w:rStyle w:val="FontStyle24"/>
          <w:sz w:val="28"/>
          <w:szCs w:val="28"/>
        </w:rPr>
        <w:t xml:space="preserve">которые, </w:t>
      </w:r>
      <w:r w:rsidRPr="00B507FF">
        <w:rPr>
          <w:rStyle w:val="FontStyle24"/>
          <w:sz w:val="28"/>
          <w:szCs w:val="28"/>
        </w:rPr>
        <w:t>для простоты</w:t>
      </w:r>
      <w:r>
        <w:rPr>
          <w:rStyle w:val="FontStyle24"/>
          <w:sz w:val="28"/>
          <w:szCs w:val="28"/>
        </w:rPr>
        <w:t>,</w:t>
      </w:r>
      <w:r w:rsidRPr="00B507FF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раз</w:t>
      </w:r>
      <w:r w:rsidRPr="00B507FF">
        <w:rPr>
          <w:rStyle w:val="FontStyle24"/>
          <w:sz w:val="28"/>
          <w:szCs w:val="28"/>
        </w:rPr>
        <w:t>мещены на первой странице</w:t>
      </w:r>
      <w:r>
        <w:rPr>
          <w:rStyle w:val="FontStyle24"/>
          <w:sz w:val="28"/>
          <w:szCs w:val="28"/>
        </w:rPr>
        <w:t xml:space="preserve"> анкеты</w:t>
      </w:r>
      <w:r w:rsidRPr="00B507FF"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3.3.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Анкетирование должно проводиться без присутствия посторонних лиц, так как это может снижать откровенность ответов.</w:t>
      </w:r>
    </w:p>
    <w:p w:rsidR="00644F32" w:rsidRPr="00FA0E5B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 xml:space="preserve">3.4. Анкетирование должно проходить в тихой, спокойной и серьезной обстановке. </w:t>
      </w:r>
      <w:proofErr w:type="gramStart"/>
      <w:r w:rsidRPr="00B507FF">
        <w:rPr>
          <w:rStyle w:val="FontStyle24"/>
          <w:sz w:val="28"/>
          <w:szCs w:val="28"/>
        </w:rPr>
        <w:t>Опрашиваемым нежелательно разговаривать друг с другом во время анкетирования.</w:t>
      </w:r>
      <w:proofErr w:type="gramEnd"/>
      <w:r w:rsidRPr="00B507FF">
        <w:rPr>
          <w:rStyle w:val="FontStyle24"/>
          <w:sz w:val="28"/>
          <w:szCs w:val="28"/>
        </w:rPr>
        <w:t xml:space="preserve"> Анкету каждый должен заполнять сам лично, не советуясь и не обсуждая ни с кем вопрос. При возникновении каких-либо затруднений опрашиваемый интервьюер называет вопрос и проблему и, глядя в собственный экземпляр анкеты, помогает ему. Во время анкетирования интервьюер должен напомнить о необходимости </w:t>
      </w:r>
      <w:r w:rsidRPr="00FA0E5B">
        <w:rPr>
          <w:rStyle w:val="FontStyle24"/>
          <w:sz w:val="28"/>
          <w:szCs w:val="28"/>
        </w:rPr>
        <w:t xml:space="preserve">ответов </w:t>
      </w:r>
      <w:r w:rsidRPr="00FA0E5B">
        <w:rPr>
          <w:rStyle w:val="FontStyle24"/>
          <w:sz w:val="28"/>
          <w:szCs w:val="28"/>
          <w:u w:val="single"/>
        </w:rPr>
        <w:t>на все вопросы анкеты</w:t>
      </w:r>
      <w:r w:rsidRPr="00FA0E5B">
        <w:rPr>
          <w:rStyle w:val="FontStyle24"/>
          <w:sz w:val="28"/>
          <w:szCs w:val="28"/>
        </w:rPr>
        <w:t>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3.5.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Как только анкета заполнена, она сдается. Принимая заполненные анкеты, интервьюер не должен их просматривать, анкеты 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644F32" w:rsidRPr="00B507FF" w:rsidRDefault="00644F32" w:rsidP="00644F32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lastRenderedPageBreak/>
        <w:t>3.6.</w:t>
      </w:r>
      <w:r w:rsidR="00DB4B73"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Важно, чтобы у </w:t>
      </w:r>
      <w:proofErr w:type="gramStart"/>
      <w:r w:rsidRPr="00B507FF">
        <w:rPr>
          <w:rStyle w:val="FontStyle24"/>
          <w:sz w:val="28"/>
          <w:szCs w:val="28"/>
        </w:rPr>
        <w:t>опрашиваемых</w:t>
      </w:r>
      <w:proofErr w:type="gramEnd"/>
      <w:r w:rsidRPr="00B507FF">
        <w:rPr>
          <w:rStyle w:val="FontStyle24"/>
          <w:sz w:val="28"/>
          <w:szCs w:val="28"/>
        </w:rPr>
        <w:t xml:space="preserve"> осталось хорошее впечатление об анкетировании, как о приятном небесполезном занятии. Это позволит в дальнейшем легче проводить повторные опросы.</w:t>
      </w:r>
    </w:p>
    <w:p w:rsidR="00644F32" w:rsidRPr="00B507FF" w:rsidRDefault="00644F32" w:rsidP="00644F32">
      <w:pPr>
        <w:pStyle w:val="Style2"/>
        <w:keepLines/>
        <w:widowControl/>
        <w:spacing w:line="240" w:lineRule="auto"/>
        <w:ind w:firstLine="709"/>
      </w:pPr>
    </w:p>
    <w:p w:rsidR="00644F32" w:rsidRPr="00BC5F1A" w:rsidRDefault="00644F32" w:rsidP="00644F32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C5F1A">
        <w:rPr>
          <w:rStyle w:val="FontStyle21"/>
          <w:lang w:val="en-US"/>
        </w:rPr>
        <w:t>IV</w:t>
      </w:r>
      <w:r w:rsidRPr="00BC5F1A">
        <w:rPr>
          <w:rStyle w:val="FontStyle21"/>
        </w:rPr>
        <w:t>. Оформление результатов</w:t>
      </w:r>
    </w:p>
    <w:p w:rsidR="00644F32" w:rsidRPr="00BC5F1A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644F32" w:rsidRPr="00FA0E5B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sz w:val="28"/>
          <w:szCs w:val="28"/>
        </w:rPr>
        <w:t xml:space="preserve">В срок до </w:t>
      </w:r>
      <w:r w:rsidR="002C3FD4" w:rsidRPr="001D3640">
        <w:rPr>
          <w:color w:val="000000" w:themeColor="text1"/>
          <w:sz w:val="28"/>
          <w:szCs w:val="28"/>
        </w:rPr>
        <w:t>15</w:t>
      </w:r>
      <w:r w:rsidRPr="001D3640">
        <w:rPr>
          <w:color w:val="000000" w:themeColor="text1"/>
          <w:sz w:val="28"/>
          <w:szCs w:val="28"/>
        </w:rPr>
        <w:t xml:space="preserve"> </w:t>
      </w:r>
      <w:r w:rsidR="002C3FD4" w:rsidRPr="001D3640">
        <w:rPr>
          <w:color w:val="000000" w:themeColor="text1"/>
          <w:sz w:val="28"/>
          <w:szCs w:val="28"/>
        </w:rPr>
        <w:t>ию</w:t>
      </w:r>
      <w:r w:rsidR="00DC4668">
        <w:rPr>
          <w:color w:val="000000" w:themeColor="text1"/>
          <w:sz w:val="28"/>
          <w:szCs w:val="28"/>
        </w:rPr>
        <w:t>л</w:t>
      </w:r>
      <w:r w:rsidR="002C3FD4" w:rsidRPr="001D3640">
        <w:rPr>
          <w:color w:val="000000" w:themeColor="text1"/>
          <w:sz w:val="28"/>
          <w:szCs w:val="28"/>
        </w:rPr>
        <w:t>я</w:t>
      </w:r>
      <w:r w:rsidRPr="00FA0E5B">
        <w:rPr>
          <w:sz w:val="28"/>
          <w:szCs w:val="28"/>
        </w:rPr>
        <w:t xml:space="preserve"> 2015 года, данные</w:t>
      </w:r>
      <w:r w:rsidRPr="00FA0E5B">
        <w:rPr>
          <w:rStyle w:val="FontStyle24"/>
          <w:sz w:val="28"/>
          <w:szCs w:val="28"/>
        </w:rPr>
        <w:t>, полученные в результате анкетирования, необходимо:</w:t>
      </w:r>
    </w:p>
    <w:p w:rsidR="00644F32" w:rsidRPr="00FA0E5B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4.1.1.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Перенести с бумажных носителей в </w:t>
      </w:r>
      <w:r w:rsidR="00AF3D10" w:rsidRPr="00FA0E5B">
        <w:rPr>
          <w:rStyle w:val="FontStyle24"/>
          <w:sz w:val="28"/>
          <w:szCs w:val="28"/>
        </w:rPr>
        <w:t xml:space="preserve">файл </w:t>
      </w:r>
      <w:r w:rsidR="00AF3D10" w:rsidRPr="00FA0E5B">
        <w:rPr>
          <w:rStyle w:val="FontStyle24"/>
          <w:sz w:val="28"/>
          <w:szCs w:val="28"/>
          <w:lang w:val="en-US"/>
        </w:rPr>
        <w:t>Excel</w:t>
      </w:r>
      <w:r w:rsidR="00AF3D10" w:rsidRPr="00FA0E5B">
        <w:rPr>
          <w:rStyle w:val="FontStyle24"/>
          <w:sz w:val="28"/>
          <w:szCs w:val="28"/>
        </w:rPr>
        <w:t xml:space="preserve"> </w:t>
      </w:r>
      <w:r w:rsidR="00AF3D10">
        <w:rPr>
          <w:rStyle w:val="FontStyle24"/>
          <w:sz w:val="28"/>
          <w:szCs w:val="28"/>
        </w:rPr>
        <w:t>(</w:t>
      </w:r>
      <w:r w:rsidR="002C3FD4" w:rsidRPr="00FA0E5B">
        <w:rPr>
          <w:rStyle w:val="FontStyle24"/>
          <w:sz w:val="28"/>
          <w:szCs w:val="28"/>
        </w:rPr>
        <w:t>п</w:t>
      </w:r>
      <w:r w:rsidRPr="00FA0E5B">
        <w:rPr>
          <w:rStyle w:val="FontStyle24"/>
          <w:sz w:val="28"/>
          <w:szCs w:val="28"/>
        </w:rPr>
        <w:t xml:space="preserve">риложение </w:t>
      </w:r>
      <w:r w:rsidR="00AF3D10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к приказу Департамента здравоохранения автономного округа от </w:t>
      </w:r>
      <w:r w:rsidR="00AF3D10">
        <w:rPr>
          <w:rStyle w:val="FontStyle24"/>
          <w:sz w:val="28"/>
          <w:szCs w:val="28"/>
        </w:rPr>
        <w:t>________</w:t>
      </w:r>
      <w:r w:rsidRPr="00FA0E5B">
        <w:rPr>
          <w:rStyle w:val="FontStyle24"/>
          <w:sz w:val="28"/>
          <w:szCs w:val="28"/>
        </w:rPr>
        <w:t xml:space="preserve"> 2015 года № ______ </w:t>
      </w:r>
      <w:r w:rsidR="002C3FD4" w:rsidRPr="00FA0E5B">
        <w:rPr>
          <w:sz w:val="28"/>
          <w:szCs w:val="28"/>
        </w:rPr>
        <w:t xml:space="preserve">(далее по тексту - </w:t>
      </w:r>
      <w:r w:rsidR="00AF3D10">
        <w:rPr>
          <w:rStyle w:val="FontStyle24"/>
          <w:sz w:val="28"/>
          <w:szCs w:val="28"/>
        </w:rPr>
        <w:t>приложение 4)</w:t>
      </w:r>
      <w:r w:rsidR="002C3FD4" w:rsidRPr="00FA0E5B">
        <w:rPr>
          <w:rStyle w:val="FontStyle24"/>
          <w:sz w:val="28"/>
          <w:szCs w:val="28"/>
        </w:rPr>
        <w:t>)</w:t>
      </w:r>
      <w:r w:rsidRPr="00FA0E5B">
        <w:rPr>
          <w:rStyle w:val="FontStyle24"/>
          <w:sz w:val="28"/>
          <w:szCs w:val="28"/>
        </w:rPr>
        <w:t>.</w:t>
      </w:r>
    </w:p>
    <w:p w:rsidR="00644F32" w:rsidRPr="00FA0E5B" w:rsidRDefault="00644F32" w:rsidP="00644F32">
      <w:pPr>
        <w:keepLines/>
        <w:ind w:firstLine="708"/>
        <w:jc w:val="both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4.1.2.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Заполненное </w:t>
      </w:r>
      <w:r w:rsidR="002C3FD4" w:rsidRPr="00FA0E5B">
        <w:rPr>
          <w:rStyle w:val="FontStyle24"/>
          <w:sz w:val="28"/>
          <w:szCs w:val="28"/>
        </w:rPr>
        <w:t>п</w:t>
      </w:r>
      <w:r w:rsidRPr="00FA0E5B">
        <w:rPr>
          <w:rStyle w:val="FontStyle24"/>
          <w:sz w:val="28"/>
          <w:szCs w:val="28"/>
        </w:rPr>
        <w:t xml:space="preserve">риложение </w:t>
      </w:r>
      <w:r w:rsidR="00AF3D10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</w:t>
      </w:r>
      <w:r w:rsidRPr="00FA0E5B">
        <w:rPr>
          <w:sz w:val="28"/>
          <w:szCs w:val="28"/>
        </w:rPr>
        <w:t xml:space="preserve">необходимо предоставить в </w:t>
      </w:r>
      <w:r w:rsidRPr="00FA0E5B">
        <w:rPr>
          <w:rStyle w:val="FontStyle24"/>
          <w:sz w:val="28"/>
          <w:szCs w:val="28"/>
        </w:rPr>
        <w:t>бюджетное учреждение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 xml:space="preserve">» </w:t>
      </w:r>
      <w:r w:rsidRPr="00FA0E5B">
        <w:rPr>
          <w:sz w:val="28"/>
          <w:szCs w:val="28"/>
        </w:rPr>
        <w:t xml:space="preserve">на электронный адрес </w:t>
      </w:r>
      <w:proofErr w:type="gramStart"/>
      <w:r w:rsidRPr="00FA0E5B">
        <w:rPr>
          <w:sz w:val="28"/>
          <w:szCs w:val="28"/>
        </w:rPr>
        <w:t>отдела мониторинга факторов риска неинфекционных заболеваний</w:t>
      </w:r>
      <w:proofErr w:type="gramEnd"/>
      <w:r w:rsidR="002C3FD4" w:rsidRPr="00FA0E5B">
        <w:rPr>
          <w:sz w:val="28"/>
          <w:szCs w:val="28"/>
        </w:rPr>
        <w:t xml:space="preserve"> </w:t>
      </w:r>
      <w:hyperlink r:id="rId15" w:history="1">
        <w:r w:rsidR="002C3FD4" w:rsidRPr="00FA0E5B">
          <w:rPr>
            <w:sz w:val="28"/>
            <w:szCs w:val="28"/>
          </w:rPr>
          <w:t>ozmp.om@mail.ru</w:t>
        </w:r>
      </w:hyperlink>
      <w:r w:rsidRPr="00FA0E5B">
        <w:rPr>
          <w:sz w:val="28"/>
          <w:szCs w:val="28"/>
        </w:rPr>
        <w:t>.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4.1.3.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В поле «Тема сообщения» </w:t>
      </w:r>
      <w:r w:rsidRPr="00FA0E5B">
        <w:rPr>
          <w:sz w:val="28"/>
          <w:szCs w:val="28"/>
        </w:rPr>
        <w:t>необходимо указать</w:t>
      </w:r>
      <w:r w:rsidRPr="00FA0E5B">
        <w:rPr>
          <w:rStyle w:val="FontStyle24"/>
          <w:sz w:val="28"/>
          <w:szCs w:val="28"/>
        </w:rPr>
        <w:t xml:space="preserve"> </w:t>
      </w:r>
      <w:r w:rsidR="00F45512" w:rsidRPr="00FA0E5B">
        <w:rPr>
          <w:rStyle w:val="FontStyle24"/>
          <w:sz w:val="28"/>
          <w:szCs w:val="28"/>
        </w:rPr>
        <w:t xml:space="preserve">следующую тему: </w:t>
      </w:r>
      <w:r w:rsidRPr="00FA0E5B">
        <w:rPr>
          <w:rStyle w:val="FontStyle24"/>
          <w:sz w:val="28"/>
          <w:szCs w:val="28"/>
        </w:rPr>
        <w:t>«</w:t>
      </w:r>
      <w:r w:rsidR="00F45512" w:rsidRPr="00FA0E5B">
        <w:rPr>
          <w:rStyle w:val="FontStyle24"/>
          <w:sz w:val="28"/>
          <w:szCs w:val="28"/>
        </w:rPr>
        <w:t>Сахарный диабет 2015</w:t>
      </w:r>
      <w:r w:rsidRPr="00FA0E5B">
        <w:rPr>
          <w:rStyle w:val="FontStyle24"/>
          <w:sz w:val="28"/>
          <w:szCs w:val="28"/>
        </w:rPr>
        <w:t>».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4.1.4.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В поле «Текст сообщения» заполнить следующую информацию: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наименование медицинской организации;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фамилию, имя, отчество специалиста, ответственного за оформление результатов анкетирования;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номер телефона специалиста в междугородном формате;</w:t>
      </w:r>
    </w:p>
    <w:p w:rsidR="00644F32" w:rsidRPr="00FA0E5B" w:rsidRDefault="00644F32" w:rsidP="00644F32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электронный адрес (если отличается от обратного адреса).</w:t>
      </w:r>
    </w:p>
    <w:p w:rsidR="00644F32" w:rsidRPr="00FA0E5B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4.2.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Заполнять </w:t>
      </w:r>
      <w:r w:rsidR="00F45512" w:rsidRPr="00FA0E5B">
        <w:rPr>
          <w:rStyle w:val="FontStyle24"/>
          <w:sz w:val="28"/>
          <w:szCs w:val="28"/>
        </w:rPr>
        <w:t>п</w:t>
      </w:r>
      <w:r w:rsidRPr="00FA0E5B">
        <w:rPr>
          <w:rStyle w:val="FontStyle24"/>
          <w:sz w:val="28"/>
          <w:szCs w:val="28"/>
        </w:rPr>
        <w:t xml:space="preserve">риложение </w:t>
      </w:r>
      <w:r w:rsidR="00AF3D10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нужно без каких-либо структурных изменений и изменений в форматирование ячеек таблицы, аналогично заполненным для примера данным.</w:t>
      </w:r>
    </w:p>
    <w:p w:rsidR="00644F32" w:rsidRPr="00FA0E5B" w:rsidRDefault="00644F32" w:rsidP="00644F32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4.3.</w:t>
      </w:r>
      <w:r w:rsidR="00DB4B73"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Перед началом занесения информации в </w:t>
      </w:r>
      <w:r w:rsidR="00D41DA0" w:rsidRPr="00FA0E5B">
        <w:rPr>
          <w:rStyle w:val="FontStyle24"/>
          <w:sz w:val="28"/>
          <w:szCs w:val="28"/>
        </w:rPr>
        <w:t>п</w:t>
      </w:r>
      <w:r w:rsidRPr="00FA0E5B">
        <w:rPr>
          <w:rStyle w:val="FontStyle24"/>
          <w:sz w:val="28"/>
          <w:szCs w:val="28"/>
        </w:rPr>
        <w:t xml:space="preserve">риложение </w:t>
      </w:r>
      <w:r w:rsidR="00AF3D10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все анкеты на бумажных носителях необходимо пронумеровать уникальным номером, начиная с «1». Далее необходимо разложить анкеты по порядку и перенести данные анкет с бумажных носителей в соответствующие поля </w:t>
      </w:r>
      <w:r w:rsidR="00D41DA0" w:rsidRPr="00FA0E5B">
        <w:rPr>
          <w:rStyle w:val="FontStyle24"/>
          <w:sz w:val="28"/>
          <w:szCs w:val="28"/>
        </w:rPr>
        <w:t>п</w:t>
      </w:r>
      <w:r w:rsidRPr="00FA0E5B">
        <w:rPr>
          <w:rStyle w:val="FontStyle24"/>
          <w:sz w:val="28"/>
          <w:szCs w:val="28"/>
        </w:rPr>
        <w:t xml:space="preserve">риложения </w:t>
      </w:r>
      <w:r w:rsidR="00AF3D10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>.</w:t>
      </w:r>
    </w:p>
    <w:p w:rsidR="00644F32" w:rsidRPr="00FA0E5B" w:rsidRDefault="00644F32" w:rsidP="00644F32">
      <w:pPr>
        <w:pStyle w:val="Style6"/>
        <w:keepLines/>
        <w:ind w:firstLine="709"/>
        <w:rPr>
          <w:rStyle w:val="FontStyle24"/>
          <w:sz w:val="28"/>
          <w:szCs w:val="28"/>
        </w:rPr>
      </w:pPr>
      <w:r w:rsidRPr="00FA0E5B">
        <w:rPr>
          <w:sz w:val="28"/>
          <w:szCs w:val="28"/>
        </w:rPr>
        <w:t>4.4.</w:t>
      </w:r>
      <w:r w:rsidR="00DB4B73">
        <w:rPr>
          <w:sz w:val="28"/>
          <w:szCs w:val="28"/>
        </w:rPr>
        <w:t> </w:t>
      </w:r>
      <w:r w:rsidRPr="00FA0E5B">
        <w:rPr>
          <w:sz w:val="28"/>
          <w:szCs w:val="28"/>
        </w:rPr>
        <w:t>Э</w:t>
      </w:r>
      <w:r w:rsidRPr="00FA0E5B">
        <w:rPr>
          <w:rStyle w:val="FontStyle24"/>
          <w:sz w:val="28"/>
          <w:szCs w:val="28"/>
        </w:rPr>
        <w:t>лектронная версия настоящего приказа в формате *.</w:t>
      </w:r>
      <w:proofErr w:type="spellStart"/>
      <w:r w:rsidRPr="00FA0E5B">
        <w:rPr>
          <w:rStyle w:val="FontStyle24"/>
          <w:sz w:val="28"/>
          <w:szCs w:val="28"/>
          <w:lang w:val="en-US"/>
        </w:rPr>
        <w:t>docx</w:t>
      </w:r>
      <w:proofErr w:type="spellEnd"/>
      <w:r w:rsidRPr="00FA0E5B">
        <w:rPr>
          <w:rStyle w:val="FontStyle24"/>
          <w:sz w:val="28"/>
          <w:szCs w:val="28"/>
        </w:rPr>
        <w:t xml:space="preserve"> со всеми приложениями, будет располагаться на официальном сайте бюджетного учреждения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>» по адресу http://cmphmao.ru в разделе «Специалистам» – «Социологические исследования» – «</w:t>
      </w:r>
      <w:r w:rsidR="00856A18" w:rsidRPr="00FA0E5B">
        <w:rPr>
          <w:rStyle w:val="FontStyle24"/>
          <w:sz w:val="28"/>
          <w:szCs w:val="28"/>
        </w:rPr>
        <w:t xml:space="preserve">Анкетирование на тему: «Качество и доступность оказания медицинской помощи и медикаментозного обеспечения пациентов, больных сахарным диабетом, в Ханты-Мансийском автономном округе – </w:t>
      </w:r>
      <w:proofErr w:type="spellStart"/>
      <w:r w:rsidR="00856A18" w:rsidRPr="00FA0E5B">
        <w:rPr>
          <w:rStyle w:val="FontStyle24"/>
          <w:sz w:val="28"/>
          <w:szCs w:val="28"/>
        </w:rPr>
        <w:t>Югре</w:t>
      </w:r>
      <w:proofErr w:type="spellEnd"/>
      <w:r w:rsidRPr="00FA0E5B">
        <w:rPr>
          <w:rStyle w:val="FontStyle24"/>
          <w:sz w:val="28"/>
          <w:szCs w:val="28"/>
        </w:rPr>
        <w:t>».</w:t>
      </w:r>
    </w:p>
    <w:p w:rsidR="008F10E0" w:rsidRPr="00FA0E5B" w:rsidRDefault="00644F32" w:rsidP="00CD44BB">
      <w:pPr>
        <w:keepLines/>
        <w:ind w:firstLine="708"/>
        <w:jc w:val="both"/>
        <w:rPr>
          <w:iCs/>
          <w:sz w:val="28"/>
          <w:szCs w:val="28"/>
        </w:rPr>
      </w:pPr>
      <w:r w:rsidRPr="00FA0E5B">
        <w:rPr>
          <w:rStyle w:val="FontStyle24"/>
          <w:sz w:val="28"/>
          <w:szCs w:val="28"/>
        </w:rPr>
        <w:t>4.5.</w:t>
      </w:r>
      <w:r w:rsidR="00DB4B73">
        <w:rPr>
          <w:rStyle w:val="FontStyle24"/>
          <w:sz w:val="28"/>
          <w:szCs w:val="28"/>
        </w:rPr>
        <w:t> </w:t>
      </w:r>
      <w:proofErr w:type="gramStart"/>
      <w:r w:rsidRPr="00FA0E5B">
        <w:rPr>
          <w:sz w:val="28"/>
          <w:szCs w:val="28"/>
        </w:rPr>
        <w:t>По возникающим вопросам можно обратиться по телефону</w:t>
      </w:r>
      <w:r w:rsidR="00DB4B73">
        <w:rPr>
          <w:sz w:val="28"/>
          <w:szCs w:val="28"/>
        </w:rPr>
        <w:t>:</w:t>
      </w:r>
      <w:r w:rsidRPr="00FA0E5B">
        <w:rPr>
          <w:sz w:val="28"/>
          <w:szCs w:val="28"/>
        </w:rPr>
        <w:t xml:space="preserve"> </w:t>
      </w:r>
      <w:r w:rsidR="00DB4B73">
        <w:rPr>
          <w:sz w:val="28"/>
          <w:szCs w:val="28"/>
        </w:rPr>
        <w:br/>
      </w:r>
      <w:r w:rsidRPr="00FA0E5B">
        <w:rPr>
          <w:sz w:val="28"/>
          <w:szCs w:val="28"/>
        </w:rPr>
        <w:t xml:space="preserve">8-(3467)-31-84-66, </w:t>
      </w:r>
      <w:proofErr w:type="spellStart"/>
      <w:r w:rsidRPr="00FA0E5B">
        <w:rPr>
          <w:sz w:val="28"/>
          <w:szCs w:val="28"/>
        </w:rPr>
        <w:t>доб</w:t>
      </w:r>
      <w:proofErr w:type="spellEnd"/>
      <w:r w:rsidRPr="00FA0E5B">
        <w:rPr>
          <w:sz w:val="28"/>
          <w:szCs w:val="28"/>
        </w:rPr>
        <w:t>. 261, 262).</w:t>
      </w:r>
      <w:proofErr w:type="gramEnd"/>
    </w:p>
    <w:p w:rsidR="008F10E0" w:rsidRDefault="008F10E0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8F10E0" w:rsidRDefault="008F10E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6C3D46" w:rsidRPr="00B507FF" w:rsidRDefault="006C3D46" w:rsidP="006C3D46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lastRenderedPageBreak/>
        <w:t xml:space="preserve">Приложение </w:t>
      </w:r>
      <w:r w:rsidR="00AF3D1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*</w:t>
      </w:r>
    </w:p>
    <w:p w:rsidR="00AF3D10" w:rsidRPr="00B507FF" w:rsidRDefault="00AF3D10" w:rsidP="00AF3D1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приказу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747495" w:rsidRDefault="00747495" w:rsidP="0074749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 w:rsidRPr="00690A05">
        <w:rPr>
          <w:iCs/>
          <w:sz w:val="28"/>
          <w:szCs w:val="28"/>
        </w:rPr>
        <w:t>Югры</w:t>
      </w:r>
      <w:proofErr w:type="spellEnd"/>
    </w:p>
    <w:p w:rsidR="007C60BC" w:rsidRPr="00B507FF" w:rsidRDefault="007C60BC" w:rsidP="007C60BC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07.05.2015 г.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5</w:t>
      </w:r>
      <w:r w:rsidRPr="00B507FF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  <w:u w:val="single"/>
        </w:rPr>
        <w:t xml:space="preserve">  423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</w:p>
    <w:p w:rsidR="006C3D46" w:rsidRPr="00B507FF" w:rsidRDefault="006C3D46" w:rsidP="006C3D46">
      <w:pPr>
        <w:keepLines/>
        <w:ind w:firstLine="709"/>
        <w:jc w:val="center"/>
        <w:rPr>
          <w:b/>
          <w:sz w:val="32"/>
          <w:szCs w:val="32"/>
        </w:rPr>
      </w:pPr>
    </w:p>
    <w:p w:rsidR="006C3D46" w:rsidRDefault="006C3D46" w:rsidP="006C3D46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06B">
        <w:rPr>
          <w:b/>
          <w:sz w:val="28"/>
          <w:szCs w:val="28"/>
        </w:rPr>
        <w:t xml:space="preserve">Шаблон для </w:t>
      </w:r>
      <w:r>
        <w:rPr>
          <w:b/>
          <w:sz w:val="28"/>
          <w:szCs w:val="28"/>
        </w:rPr>
        <w:t>перенесения</w:t>
      </w:r>
      <w:r w:rsidRPr="00C6306B">
        <w:rPr>
          <w:b/>
          <w:sz w:val="28"/>
          <w:szCs w:val="28"/>
        </w:rPr>
        <w:t xml:space="preserve"> данных </w:t>
      </w:r>
      <w:r>
        <w:rPr>
          <w:b/>
          <w:sz w:val="28"/>
          <w:szCs w:val="28"/>
        </w:rPr>
        <w:t xml:space="preserve">анкетирования </w:t>
      </w:r>
    </w:p>
    <w:p w:rsidR="006C3D46" w:rsidRDefault="006C3D46" w:rsidP="006C3D46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306B">
        <w:rPr>
          <w:b/>
          <w:sz w:val="28"/>
          <w:szCs w:val="28"/>
        </w:rPr>
        <w:t>с бумажных носителей в электронн</w:t>
      </w:r>
      <w:r>
        <w:rPr>
          <w:b/>
          <w:sz w:val="28"/>
          <w:szCs w:val="28"/>
        </w:rPr>
        <w:t>ый</w:t>
      </w:r>
      <w:r w:rsidRPr="00C6306B">
        <w:rPr>
          <w:b/>
          <w:sz w:val="28"/>
          <w:szCs w:val="28"/>
        </w:rPr>
        <w:t xml:space="preserve"> вид</w:t>
      </w:r>
    </w:p>
    <w:p w:rsidR="006C3D46" w:rsidRDefault="006C3D46" w:rsidP="006C3D46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4BB" w:rsidRPr="00FA0E5B" w:rsidRDefault="006C3D46" w:rsidP="0002098A">
      <w:pPr>
        <w:keepLines/>
        <w:autoSpaceDE w:val="0"/>
        <w:autoSpaceDN w:val="0"/>
        <w:adjustRightInd w:val="0"/>
        <w:ind w:left="426" w:hanging="426"/>
        <w:jc w:val="both"/>
        <w:rPr>
          <w:rStyle w:val="FontStyle24"/>
          <w:sz w:val="28"/>
          <w:szCs w:val="28"/>
        </w:rPr>
      </w:pPr>
      <w:r w:rsidRPr="00BC5F1A">
        <w:rPr>
          <w:b/>
          <w:sz w:val="36"/>
          <w:szCs w:val="36"/>
        </w:rPr>
        <w:t xml:space="preserve">* </w:t>
      </w:r>
      <w:r>
        <w:rPr>
          <w:b/>
          <w:sz w:val="36"/>
          <w:szCs w:val="36"/>
        </w:rPr>
        <w:t xml:space="preserve"> </w:t>
      </w:r>
      <w:r w:rsidRPr="00FA0E5B">
        <w:rPr>
          <w:rStyle w:val="FontStyle24"/>
          <w:sz w:val="28"/>
          <w:szCs w:val="28"/>
          <w:u w:val="single"/>
        </w:rPr>
        <w:t>Приложение актуально только в электронном виде</w:t>
      </w:r>
      <w:r w:rsidR="00CD44BB" w:rsidRPr="00FA0E5B">
        <w:rPr>
          <w:rStyle w:val="FontStyle24"/>
          <w:sz w:val="28"/>
          <w:szCs w:val="28"/>
        </w:rPr>
        <w:t>.</w:t>
      </w:r>
    </w:p>
    <w:p w:rsidR="006C3D46" w:rsidRPr="00FA0E5B" w:rsidRDefault="006C3D46" w:rsidP="00CD44BB">
      <w:pPr>
        <w:keepLines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A0E5B">
        <w:rPr>
          <w:sz w:val="28"/>
          <w:szCs w:val="28"/>
        </w:rPr>
        <w:t>Э</w:t>
      </w:r>
      <w:r w:rsidRPr="00FA0E5B">
        <w:rPr>
          <w:rStyle w:val="FontStyle24"/>
          <w:sz w:val="28"/>
          <w:szCs w:val="28"/>
        </w:rPr>
        <w:t>лектронная версия настоящего Приложения будет располагаться на официальном сайте бюджетного учреждения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>» по адресу http://cmphmao.ru в разделе «Специалистам» – «Социологические исследования» – «</w:t>
      </w:r>
      <w:r w:rsidR="0002098A" w:rsidRPr="00FA0E5B">
        <w:rPr>
          <w:rStyle w:val="FontStyle24"/>
          <w:sz w:val="28"/>
          <w:szCs w:val="28"/>
        </w:rPr>
        <w:t xml:space="preserve">Анкетирование на тему: «Качество и доступность оказания медицинской помощи и медикаментозного обеспечения пациентов, больных сахарным диабетом, </w:t>
      </w:r>
      <w:proofErr w:type="gramStart"/>
      <w:r w:rsidR="0002098A" w:rsidRPr="00FA0E5B">
        <w:rPr>
          <w:rStyle w:val="FontStyle24"/>
          <w:sz w:val="28"/>
          <w:szCs w:val="28"/>
        </w:rPr>
        <w:t>в</w:t>
      </w:r>
      <w:proofErr w:type="gramEnd"/>
      <w:r w:rsidR="0002098A" w:rsidRPr="00FA0E5B">
        <w:rPr>
          <w:rStyle w:val="FontStyle24"/>
          <w:sz w:val="28"/>
          <w:szCs w:val="28"/>
        </w:rPr>
        <w:t xml:space="preserve"> </w:t>
      </w:r>
      <w:proofErr w:type="gramStart"/>
      <w:r w:rsidR="0002098A" w:rsidRPr="00FA0E5B">
        <w:rPr>
          <w:rStyle w:val="FontStyle24"/>
          <w:sz w:val="28"/>
          <w:szCs w:val="28"/>
        </w:rPr>
        <w:t>Ханты-Мансийском</w:t>
      </w:r>
      <w:proofErr w:type="gramEnd"/>
      <w:r w:rsidR="0002098A" w:rsidRPr="00FA0E5B">
        <w:rPr>
          <w:rStyle w:val="FontStyle24"/>
          <w:sz w:val="28"/>
          <w:szCs w:val="28"/>
        </w:rPr>
        <w:t xml:space="preserve"> автономном округе – </w:t>
      </w:r>
      <w:proofErr w:type="spellStart"/>
      <w:r w:rsidR="0002098A" w:rsidRPr="00FA0E5B">
        <w:rPr>
          <w:rStyle w:val="FontStyle24"/>
          <w:sz w:val="28"/>
          <w:szCs w:val="28"/>
        </w:rPr>
        <w:t>Югре</w:t>
      </w:r>
      <w:proofErr w:type="spellEnd"/>
      <w:r w:rsidR="0002098A" w:rsidRPr="00FA0E5B">
        <w:rPr>
          <w:rStyle w:val="FontStyle24"/>
          <w:sz w:val="28"/>
          <w:szCs w:val="28"/>
        </w:rPr>
        <w:t>».</w:t>
      </w:r>
      <w:r w:rsidR="0002098A" w:rsidRPr="00FA0E5B">
        <w:rPr>
          <w:sz w:val="28"/>
          <w:szCs w:val="28"/>
        </w:rPr>
        <w:t xml:space="preserve"> </w:t>
      </w: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Default="006C3D46" w:rsidP="00F169E8">
      <w:pPr>
        <w:jc w:val="both"/>
        <w:rPr>
          <w:sz w:val="28"/>
          <w:szCs w:val="28"/>
        </w:rPr>
      </w:pPr>
    </w:p>
    <w:p w:rsidR="006C3D46" w:rsidRPr="00EB03E4" w:rsidRDefault="006C3D46" w:rsidP="00F169E8">
      <w:pPr>
        <w:jc w:val="both"/>
        <w:rPr>
          <w:sz w:val="26"/>
          <w:szCs w:val="26"/>
        </w:rPr>
      </w:pPr>
    </w:p>
    <w:sectPr w:rsidR="006C3D46" w:rsidRPr="00EB03E4" w:rsidSect="00233015"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EF" w:rsidRDefault="001E50EF" w:rsidP="00E56E8C">
      <w:r>
        <w:separator/>
      </w:r>
    </w:p>
  </w:endnote>
  <w:endnote w:type="continuationSeparator" w:id="0">
    <w:p w:rsidR="001E50EF" w:rsidRDefault="001E50EF" w:rsidP="00E5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EF" w:rsidRDefault="001E50EF" w:rsidP="00E56E8C">
      <w:r>
        <w:separator/>
      </w:r>
    </w:p>
  </w:footnote>
  <w:footnote w:type="continuationSeparator" w:id="0">
    <w:p w:rsidR="001E50EF" w:rsidRDefault="001E50EF" w:rsidP="00E5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6"/>
    </w:pPr>
  </w:p>
  <w:p w:rsidR="00BA40AE" w:rsidRDefault="008D6FB1" w:rsidP="00A21293">
    <w:pPr>
      <w:pStyle w:val="a6"/>
      <w:jc w:val="center"/>
    </w:pPr>
    <w:r>
      <w:fldChar w:fldCharType="begin"/>
    </w:r>
    <w:r w:rsidR="001E50EF">
      <w:instrText xml:space="preserve"> PAGE   \* MERGEFORMAT </w:instrText>
    </w:r>
    <w:r>
      <w:fldChar w:fldCharType="separate"/>
    </w:r>
    <w:r w:rsidR="00F26EE0"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AE" w:rsidRDefault="00BA40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E84"/>
    <w:multiLevelType w:val="hybridMultilevel"/>
    <w:tmpl w:val="D0D863DC"/>
    <w:lvl w:ilvl="0" w:tplc="0DE8CB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0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EE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83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 w:tplc="141832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A9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6C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7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6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64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5">
    <w:nsid w:val="31653D81"/>
    <w:multiLevelType w:val="hybridMultilevel"/>
    <w:tmpl w:val="50BC914E"/>
    <w:lvl w:ilvl="0" w:tplc="9126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8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C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6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D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E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8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61D7711"/>
    <w:multiLevelType w:val="hybridMultilevel"/>
    <w:tmpl w:val="9A72A0B8"/>
    <w:lvl w:ilvl="0" w:tplc="1C7C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BC17E0">
      <w:numFmt w:val="none"/>
      <w:lvlText w:val=""/>
      <w:lvlJc w:val="left"/>
      <w:pPr>
        <w:tabs>
          <w:tab w:val="num" w:pos="360"/>
        </w:tabs>
      </w:pPr>
    </w:lvl>
    <w:lvl w:ilvl="2" w:tplc="2B0255CA">
      <w:numFmt w:val="none"/>
      <w:lvlText w:val=""/>
      <w:lvlJc w:val="left"/>
      <w:pPr>
        <w:tabs>
          <w:tab w:val="num" w:pos="360"/>
        </w:tabs>
      </w:pPr>
    </w:lvl>
    <w:lvl w:ilvl="3" w:tplc="987AFCDE">
      <w:numFmt w:val="none"/>
      <w:lvlText w:val=""/>
      <w:lvlJc w:val="left"/>
      <w:pPr>
        <w:tabs>
          <w:tab w:val="num" w:pos="360"/>
        </w:tabs>
      </w:pPr>
    </w:lvl>
    <w:lvl w:ilvl="4" w:tplc="9F087016">
      <w:numFmt w:val="none"/>
      <w:lvlText w:val=""/>
      <w:lvlJc w:val="left"/>
      <w:pPr>
        <w:tabs>
          <w:tab w:val="num" w:pos="360"/>
        </w:tabs>
      </w:pPr>
    </w:lvl>
    <w:lvl w:ilvl="5" w:tplc="609A6314">
      <w:numFmt w:val="none"/>
      <w:lvlText w:val=""/>
      <w:lvlJc w:val="left"/>
      <w:pPr>
        <w:tabs>
          <w:tab w:val="num" w:pos="360"/>
        </w:tabs>
      </w:pPr>
    </w:lvl>
    <w:lvl w:ilvl="6" w:tplc="5AC24B64">
      <w:numFmt w:val="none"/>
      <w:lvlText w:val=""/>
      <w:lvlJc w:val="left"/>
      <w:pPr>
        <w:tabs>
          <w:tab w:val="num" w:pos="360"/>
        </w:tabs>
      </w:pPr>
    </w:lvl>
    <w:lvl w:ilvl="7" w:tplc="A7E0A798">
      <w:numFmt w:val="none"/>
      <w:lvlText w:val=""/>
      <w:lvlJc w:val="left"/>
      <w:pPr>
        <w:tabs>
          <w:tab w:val="num" w:pos="360"/>
        </w:tabs>
      </w:pPr>
    </w:lvl>
    <w:lvl w:ilvl="8" w:tplc="21A640C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C350A"/>
    <w:multiLevelType w:val="hybridMultilevel"/>
    <w:tmpl w:val="41D03276"/>
    <w:lvl w:ilvl="0" w:tplc="C1F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026A">
      <w:numFmt w:val="none"/>
      <w:lvlText w:val=""/>
      <w:lvlJc w:val="left"/>
      <w:pPr>
        <w:tabs>
          <w:tab w:val="num" w:pos="360"/>
        </w:tabs>
      </w:pPr>
    </w:lvl>
    <w:lvl w:ilvl="2" w:tplc="EFD07F22">
      <w:numFmt w:val="none"/>
      <w:lvlText w:val=""/>
      <w:lvlJc w:val="left"/>
      <w:pPr>
        <w:tabs>
          <w:tab w:val="num" w:pos="360"/>
        </w:tabs>
      </w:pPr>
    </w:lvl>
    <w:lvl w:ilvl="3" w:tplc="DE2A6C68">
      <w:numFmt w:val="none"/>
      <w:lvlText w:val=""/>
      <w:lvlJc w:val="left"/>
      <w:pPr>
        <w:tabs>
          <w:tab w:val="num" w:pos="360"/>
        </w:tabs>
      </w:pPr>
    </w:lvl>
    <w:lvl w:ilvl="4" w:tplc="34BEC39C">
      <w:numFmt w:val="none"/>
      <w:lvlText w:val=""/>
      <w:lvlJc w:val="left"/>
      <w:pPr>
        <w:tabs>
          <w:tab w:val="num" w:pos="360"/>
        </w:tabs>
      </w:pPr>
    </w:lvl>
    <w:lvl w:ilvl="5" w:tplc="D5E06B26">
      <w:numFmt w:val="none"/>
      <w:lvlText w:val=""/>
      <w:lvlJc w:val="left"/>
      <w:pPr>
        <w:tabs>
          <w:tab w:val="num" w:pos="360"/>
        </w:tabs>
      </w:pPr>
    </w:lvl>
    <w:lvl w:ilvl="6" w:tplc="EB60467C">
      <w:numFmt w:val="none"/>
      <w:lvlText w:val=""/>
      <w:lvlJc w:val="left"/>
      <w:pPr>
        <w:tabs>
          <w:tab w:val="num" w:pos="360"/>
        </w:tabs>
      </w:pPr>
    </w:lvl>
    <w:lvl w:ilvl="7" w:tplc="7E3C52AE">
      <w:numFmt w:val="none"/>
      <w:lvlText w:val=""/>
      <w:lvlJc w:val="left"/>
      <w:pPr>
        <w:tabs>
          <w:tab w:val="num" w:pos="360"/>
        </w:tabs>
      </w:pPr>
    </w:lvl>
    <w:lvl w:ilvl="8" w:tplc="6AB28FD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8B3EDA"/>
    <w:multiLevelType w:val="hybridMultilevel"/>
    <w:tmpl w:val="0A5CC9E8"/>
    <w:lvl w:ilvl="0" w:tplc="65249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3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5">
    <w:nsid w:val="6B463865"/>
    <w:multiLevelType w:val="hybridMultilevel"/>
    <w:tmpl w:val="50CAC258"/>
    <w:lvl w:ilvl="0" w:tplc="9FF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6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0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F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B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A0C30"/>
    <w:rsid w:val="0001042B"/>
    <w:rsid w:val="0002098A"/>
    <w:rsid w:val="00020EBF"/>
    <w:rsid w:val="00090445"/>
    <w:rsid w:val="00092172"/>
    <w:rsid w:val="000977F1"/>
    <w:rsid w:val="000B6D86"/>
    <w:rsid w:val="000F049D"/>
    <w:rsid w:val="00105E6E"/>
    <w:rsid w:val="00106400"/>
    <w:rsid w:val="00153E69"/>
    <w:rsid w:val="00163FB3"/>
    <w:rsid w:val="00181A29"/>
    <w:rsid w:val="00182A1A"/>
    <w:rsid w:val="001968A3"/>
    <w:rsid w:val="001A1B3C"/>
    <w:rsid w:val="001B442D"/>
    <w:rsid w:val="001D3640"/>
    <w:rsid w:val="001D498E"/>
    <w:rsid w:val="001E50EF"/>
    <w:rsid w:val="002170D0"/>
    <w:rsid w:val="00223388"/>
    <w:rsid w:val="00233015"/>
    <w:rsid w:val="002347BA"/>
    <w:rsid w:val="0025275E"/>
    <w:rsid w:val="00272FF7"/>
    <w:rsid w:val="0028399F"/>
    <w:rsid w:val="00286213"/>
    <w:rsid w:val="00294B49"/>
    <w:rsid w:val="002A37A1"/>
    <w:rsid w:val="002C3FD4"/>
    <w:rsid w:val="002F7D52"/>
    <w:rsid w:val="00310C8C"/>
    <w:rsid w:val="00314718"/>
    <w:rsid w:val="00315335"/>
    <w:rsid w:val="0035295A"/>
    <w:rsid w:val="003A7A16"/>
    <w:rsid w:val="003C0B67"/>
    <w:rsid w:val="003C1008"/>
    <w:rsid w:val="003C4E50"/>
    <w:rsid w:val="003E6D00"/>
    <w:rsid w:val="00400366"/>
    <w:rsid w:val="00410E3F"/>
    <w:rsid w:val="004134DE"/>
    <w:rsid w:val="00422E3F"/>
    <w:rsid w:val="0042559F"/>
    <w:rsid w:val="00431AAA"/>
    <w:rsid w:val="00434864"/>
    <w:rsid w:val="00443514"/>
    <w:rsid w:val="004505C7"/>
    <w:rsid w:val="004708AA"/>
    <w:rsid w:val="00493286"/>
    <w:rsid w:val="004A4D50"/>
    <w:rsid w:val="004D0320"/>
    <w:rsid w:val="004E3AF9"/>
    <w:rsid w:val="004E4E8D"/>
    <w:rsid w:val="005028DE"/>
    <w:rsid w:val="005077FB"/>
    <w:rsid w:val="005176EB"/>
    <w:rsid w:val="00520E27"/>
    <w:rsid w:val="005321C7"/>
    <w:rsid w:val="00553D8C"/>
    <w:rsid w:val="00561038"/>
    <w:rsid w:val="005657BB"/>
    <w:rsid w:val="005944B2"/>
    <w:rsid w:val="005D219D"/>
    <w:rsid w:val="00607F3C"/>
    <w:rsid w:val="00644F32"/>
    <w:rsid w:val="00690A05"/>
    <w:rsid w:val="006A1F8F"/>
    <w:rsid w:val="006C3D46"/>
    <w:rsid w:val="006E0D8B"/>
    <w:rsid w:val="006E10A3"/>
    <w:rsid w:val="006F59B3"/>
    <w:rsid w:val="006F6A99"/>
    <w:rsid w:val="00715D1B"/>
    <w:rsid w:val="00737DBE"/>
    <w:rsid w:val="007400FD"/>
    <w:rsid w:val="00747495"/>
    <w:rsid w:val="007663B6"/>
    <w:rsid w:val="0077514E"/>
    <w:rsid w:val="00785354"/>
    <w:rsid w:val="007877ED"/>
    <w:rsid w:val="00793656"/>
    <w:rsid w:val="00797AF2"/>
    <w:rsid w:val="007B4B68"/>
    <w:rsid w:val="007B514D"/>
    <w:rsid w:val="007B7453"/>
    <w:rsid w:val="007C0EA1"/>
    <w:rsid w:val="007C2F5E"/>
    <w:rsid w:val="007C490E"/>
    <w:rsid w:val="007C60BC"/>
    <w:rsid w:val="007D7026"/>
    <w:rsid w:val="007E5A0C"/>
    <w:rsid w:val="0082478E"/>
    <w:rsid w:val="00835266"/>
    <w:rsid w:val="00837D93"/>
    <w:rsid w:val="00843E09"/>
    <w:rsid w:val="00856A18"/>
    <w:rsid w:val="0086452D"/>
    <w:rsid w:val="00865B1B"/>
    <w:rsid w:val="00890B9E"/>
    <w:rsid w:val="008A3BBE"/>
    <w:rsid w:val="008D6FB1"/>
    <w:rsid w:val="008E4457"/>
    <w:rsid w:val="008F10E0"/>
    <w:rsid w:val="00902722"/>
    <w:rsid w:val="00902F1E"/>
    <w:rsid w:val="00946818"/>
    <w:rsid w:val="00955465"/>
    <w:rsid w:val="0096619C"/>
    <w:rsid w:val="00981E30"/>
    <w:rsid w:val="009A0C30"/>
    <w:rsid w:val="009B1DC1"/>
    <w:rsid w:val="00A06CB5"/>
    <w:rsid w:val="00A21293"/>
    <w:rsid w:val="00A275A5"/>
    <w:rsid w:val="00A368BA"/>
    <w:rsid w:val="00A70086"/>
    <w:rsid w:val="00AB42D5"/>
    <w:rsid w:val="00AB6FE3"/>
    <w:rsid w:val="00AC1955"/>
    <w:rsid w:val="00AD3ED3"/>
    <w:rsid w:val="00AD618E"/>
    <w:rsid w:val="00AF047A"/>
    <w:rsid w:val="00AF3D10"/>
    <w:rsid w:val="00B04E12"/>
    <w:rsid w:val="00B24D3A"/>
    <w:rsid w:val="00B25F4E"/>
    <w:rsid w:val="00B5391B"/>
    <w:rsid w:val="00B63B84"/>
    <w:rsid w:val="00B775F3"/>
    <w:rsid w:val="00B867D0"/>
    <w:rsid w:val="00B92E6A"/>
    <w:rsid w:val="00BA40AE"/>
    <w:rsid w:val="00BB4498"/>
    <w:rsid w:val="00BC72B8"/>
    <w:rsid w:val="00BF19CF"/>
    <w:rsid w:val="00BF2A61"/>
    <w:rsid w:val="00C44AB7"/>
    <w:rsid w:val="00C57FDB"/>
    <w:rsid w:val="00C60767"/>
    <w:rsid w:val="00C7317E"/>
    <w:rsid w:val="00CA6D07"/>
    <w:rsid w:val="00CC185D"/>
    <w:rsid w:val="00CD44BB"/>
    <w:rsid w:val="00CF4550"/>
    <w:rsid w:val="00D15A8E"/>
    <w:rsid w:val="00D23E93"/>
    <w:rsid w:val="00D262BD"/>
    <w:rsid w:val="00D41DA0"/>
    <w:rsid w:val="00D52F78"/>
    <w:rsid w:val="00D615B1"/>
    <w:rsid w:val="00D8411C"/>
    <w:rsid w:val="00DB2443"/>
    <w:rsid w:val="00DB4B73"/>
    <w:rsid w:val="00DC4668"/>
    <w:rsid w:val="00DD08EB"/>
    <w:rsid w:val="00DE23F0"/>
    <w:rsid w:val="00E0050F"/>
    <w:rsid w:val="00E112DD"/>
    <w:rsid w:val="00E56E8C"/>
    <w:rsid w:val="00E66D2B"/>
    <w:rsid w:val="00E92DA5"/>
    <w:rsid w:val="00EB03E4"/>
    <w:rsid w:val="00EB0F1D"/>
    <w:rsid w:val="00EE5B35"/>
    <w:rsid w:val="00EE7805"/>
    <w:rsid w:val="00F12B1F"/>
    <w:rsid w:val="00F169E8"/>
    <w:rsid w:val="00F26EE0"/>
    <w:rsid w:val="00F272C7"/>
    <w:rsid w:val="00F304B4"/>
    <w:rsid w:val="00F3577B"/>
    <w:rsid w:val="00F37A88"/>
    <w:rsid w:val="00F42691"/>
    <w:rsid w:val="00F45512"/>
    <w:rsid w:val="00F52593"/>
    <w:rsid w:val="00F60C16"/>
    <w:rsid w:val="00FA0E5B"/>
    <w:rsid w:val="00FC751E"/>
    <w:rsid w:val="00FF5AB8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basedOn w:val="a0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basedOn w:val="a0"/>
    <w:rsid w:val="00DE23F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zmp.om@mail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9EBB-F334-46B4-B890-829EE2F2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1700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bil-va</cp:lastModifiedBy>
  <cp:revision>37</cp:revision>
  <cp:lastPrinted>2015-04-29T07:30:00Z</cp:lastPrinted>
  <dcterms:created xsi:type="dcterms:W3CDTF">2015-04-28T11:20:00Z</dcterms:created>
  <dcterms:modified xsi:type="dcterms:W3CDTF">2015-05-08T10:36:00Z</dcterms:modified>
</cp:coreProperties>
</file>